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b/>
          <w:bCs/>
          <w:sz w:val="28"/>
          <w:szCs w:val="28"/>
        </w:rPr>
      </w:pPr>
      <w:r>
        <w:rPr>
          <w:rFonts w:hint="eastAsia" w:ascii="宋体" w:hAnsi="宋体" w:eastAsia="宋体"/>
          <w:b/>
          <w:bCs/>
          <w:sz w:val="28"/>
          <w:szCs w:val="28"/>
        </w:rPr>
        <w:t>参考模板1</w:t>
      </w:r>
    </w:p>
    <w:tbl>
      <w:tblPr>
        <w:tblStyle w:val="7"/>
        <w:tblW w:w="14460" w:type="dxa"/>
        <w:tblInd w:w="0" w:type="dxa"/>
        <w:tblLayout w:type="fixed"/>
        <w:tblCellMar>
          <w:top w:w="0" w:type="dxa"/>
          <w:left w:w="0" w:type="dxa"/>
          <w:bottom w:w="0" w:type="dxa"/>
          <w:right w:w="0" w:type="dxa"/>
        </w:tblCellMar>
      </w:tblPr>
      <w:tblGrid>
        <w:gridCol w:w="780"/>
        <w:gridCol w:w="1065"/>
        <w:gridCol w:w="1065"/>
        <w:gridCol w:w="1365"/>
        <w:gridCol w:w="1065"/>
        <w:gridCol w:w="1065"/>
        <w:gridCol w:w="1065"/>
        <w:gridCol w:w="1365"/>
        <w:gridCol w:w="1065"/>
        <w:gridCol w:w="1065"/>
        <w:gridCol w:w="1065"/>
        <w:gridCol w:w="1365"/>
        <w:gridCol w:w="1065"/>
      </w:tblGrid>
      <w:tr>
        <w:tblPrEx>
          <w:tblLayout w:type="fixed"/>
          <w:tblCellMar>
            <w:top w:w="0" w:type="dxa"/>
            <w:left w:w="0" w:type="dxa"/>
            <w:bottom w:w="0" w:type="dxa"/>
            <w:right w:w="0" w:type="dxa"/>
          </w:tblCellMar>
        </w:tblPrEx>
        <w:trPr>
          <w:trHeight w:val="400" w:hRule="atLeast"/>
        </w:trPr>
        <w:tc>
          <w:tcPr>
            <w:tcW w:w="14460" w:type="dxa"/>
            <w:gridSpan w:val="13"/>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202</w:t>
            </w:r>
            <w:r>
              <w:rPr>
                <w:rFonts w:hint="eastAsia" w:ascii="宋体" w:hAnsi="宋体" w:eastAsia="宋体" w:cs="宋体"/>
                <w:b/>
                <w:color w:val="000000"/>
                <w:kern w:val="0"/>
                <w:sz w:val="18"/>
                <w:szCs w:val="18"/>
                <w:lang w:val="en-US" w:eastAsia="zh-CN"/>
              </w:rPr>
              <w:t>3</w:t>
            </w:r>
            <w:r>
              <w:rPr>
                <w:rFonts w:hint="eastAsia" w:ascii="宋体" w:hAnsi="宋体" w:eastAsia="宋体" w:cs="宋体"/>
                <w:b/>
                <w:color w:val="000000"/>
                <w:kern w:val="0"/>
                <w:sz w:val="18"/>
                <w:szCs w:val="18"/>
              </w:rPr>
              <w:t>年度企业人员构成情况说明</w:t>
            </w:r>
          </w:p>
        </w:tc>
      </w:tr>
      <w:tr>
        <w:tblPrEx>
          <w:tblLayout w:type="fixed"/>
          <w:tblCellMar>
            <w:top w:w="0" w:type="dxa"/>
            <w:left w:w="0" w:type="dxa"/>
            <w:bottom w:w="0" w:type="dxa"/>
            <w:right w:w="0" w:type="dxa"/>
          </w:tblCellMar>
        </w:tblPrEx>
        <w:trPr>
          <w:trHeight w:val="1204" w:hRule="atLeast"/>
        </w:trPr>
        <w:tc>
          <w:tcPr>
            <w:tcW w:w="14460" w:type="dxa"/>
            <w:gridSpan w:val="13"/>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年，具有劳动合同关系或劳务派遣、聘用关系，企业月平均职工总人数为</w:t>
            </w:r>
            <w:r>
              <w:rPr>
                <w:rFonts w:hint="eastAsia" w:ascii="宋体" w:hAnsi="宋体" w:eastAsia="宋体" w:cs="宋体"/>
                <w:kern w:val="0"/>
                <w:sz w:val="18"/>
                <w:szCs w:val="18"/>
                <w:u w:val="single"/>
              </w:rPr>
              <w:t xml:space="preserve">      </w:t>
            </w:r>
            <w:r>
              <w:rPr>
                <w:rFonts w:hint="eastAsia" w:ascii="宋体" w:hAnsi="宋体" w:eastAsia="宋体" w:cs="宋体"/>
                <w:color w:val="000000"/>
                <w:kern w:val="0"/>
                <w:sz w:val="18"/>
                <w:szCs w:val="18"/>
              </w:rPr>
              <w:t>人，其中具有本科及以上学历的月平均职工人数为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人，占当年月平均职工总人数的比例为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年，具有劳动合同关系或劳务派遣、聘用关系，企业研究开发人员月平均数为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人，占当年月平均职工总人数的比例为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w:t>
            </w:r>
          </w:p>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202</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年12月企业缴纳社会保险人员（包括劳务派遣人员代缴社保）</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人，其中劳务派遣人员代缴社保人数为</w:t>
            </w:r>
            <w:r>
              <w:rPr>
                <w:rFonts w:hint="eastAsia" w:ascii="宋体" w:hAnsi="宋体" w:eastAsia="宋体" w:cs="宋体"/>
                <w:color w:val="000000"/>
                <w:kern w:val="0"/>
                <w:sz w:val="18"/>
                <w:szCs w:val="18"/>
                <w:u w:val="single"/>
              </w:rPr>
              <w:t xml:space="preserve">      </w:t>
            </w:r>
            <w:r>
              <w:rPr>
                <w:rFonts w:hint="eastAsia" w:ascii="宋体" w:hAnsi="宋体" w:eastAsia="宋体" w:cs="宋体"/>
                <w:color w:val="000000"/>
                <w:kern w:val="0"/>
                <w:sz w:val="18"/>
                <w:szCs w:val="18"/>
              </w:rPr>
              <w:t>人。</w:t>
            </w:r>
          </w:p>
        </w:tc>
      </w:tr>
      <w:tr>
        <w:tblPrEx>
          <w:tblLayout w:type="fixed"/>
          <w:tblCellMar>
            <w:top w:w="0" w:type="dxa"/>
            <w:left w:w="0" w:type="dxa"/>
            <w:bottom w:w="0" w:type="dxa"/>
            <w:right w:w="0" w:type="dxa"/>
          </w:tblCellMar>
        </w:tblPrEx>
        <w:trPr>
          <w:trHeight w:val="57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月份</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企业职工总数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大学本科及以上学历职工数</w:t>
            </w:r>
          </w:p>
        </w:tc>
        <w:tc>
          <w:tcPr>
            <w:tcW w:w="45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研究开发人员数</w:t>
            </w:r>
          </w:p>
        </w:tc>
      </w:tr>
      <w:tr>
        <w:tblPrEx>
          <w:tblLayout w:type="fixed"/>
          <w:tblCellMar>
            <w:top w:w="0" w:type="dxa"/>
            <w:left w:w="0" w:type="dxa"/>
            <w:bottom w:w="0" w:type="dxa"/>
            <w:right w:w="0" w:type="dxa"/>
          </w:tblCellMar>
        </w:tblPrEx>
        <w:trPr>
          <w:trHeight w:val="75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月初数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月末数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月初数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月末数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月初数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月末数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月平均数</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年度月平均数</w:t>
            </w: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4月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5月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7月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8月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9月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10月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11月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12月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825" w:hRule="atLeast"/>
        </w:trPr>
        <w:tc>
          <w:tcPr>
            <w:tcW w:w="14460" w:type="dxa"/>
            <w:gridSpan w:val="13"/>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注：1.月平均数=（月初数+月末数）÷2，年度月平均数=全年各月平均数之和÷12；</w:t>
            </w:r>
          </w:p>
          <w:p>
            <w:pPr>
              <w:widowControl/>
              <w:numPr>
                <w:ilvl w:val="0"/>
                <w:numId w:val="1"/>
              </w:numPr>
              <w:jc w:val="left"/>
              <w:textAlignment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rPr>
              <w:t>研发人员主要包括研究人员、技术人员和辅助人员。</w:t>
            </w:r>
          </w:p>
          <w:p>
            <w:pPr>
              <w:widowControl/>
              <w:numPr>
                <w:ilvl w:val="0"/>
                <w:numId w:val="1"/>
              </w:numPr>
              <w:jc w:val="left"/>
              <w:textAlignment w:val="center"/>
              <w:rPr>
                <w:rFonts w:hint="eastAsia" w:ascii="宋体" w:hAnsi="宋体" w:eastAsia="宋体" w:cs="宋体"/>
                <w:color w:val="FF0000"/>
                <w:kern w:val="0"/>
                <w:sz w:val="18"/>
                <w:szCs w:val="18"/>
              </w:rPr>
            </w:pPr>
            <w:r>
              <w:rPr>
                <w:rFonts w:hint="eastAsia" w:ascii="宋体" w:hAnsi="宋体" w:eastAsia="宋体" w:cs="宋体"/>
                <w:color w:val="FF0000"/>
                <w:kern w:val="0"/>
                <w:sz w:val="18"/>
                <w:szCs w:val="18"/>
                <w:lang w:val="en-US" w:eastAsia="zh-CN"/>
              </w:rPr>
              <w:t>如有企业人数与社保情况不一致，需附情况说明及佐证材料。</w:t>
            </w:r>
          </w:p>
        </w:tc>
      </w:tr>
      <w:tr>
        <w:tblPrEx>
          <w:tblLayout w:type="fixed"/>
          <w:tblCellMar>
            <w:top w:w="0" w:type="dxa"/>
            <w:left w:w="0" w:type="dxa"/>
            <w:bottom w:w="0" w:type="dxa"/>
            <w:right w:w="0" w:type="dxa"/>
          </w:tblCellMar>
        </w:tblPrEx>
        <w:trPr>
          <w:trHeight w:val="765" w:hRule="atLeast"/>
        </w:trPr>
        <w:tc>
          <w:tcPr>
            <w:tcW w:w="14460" w:type="dxa"/>
            <w:gridSpan w:val="13"/>
            <w:tcBorders>
              <w:top w:val="nil"/>
              <w:left w:val="nil"/>
              <w:bottom w:val="nil"/>
              <w:right w:val="nil"/>
            </w:tcBorders>
            <w:shd w:val="clear" w:color="auto" w:fill="auto"/>
            <w:tcMar>
              <w:top w:w="15" w:type="dxa"/>
              <w:left w:w="15" w:type="dxa"/>
              <w:right w:w="15" w:type="dxa"/>
            </w:tcMar>
            <w:vAlign w:val="center"/>
          </w:tcPr>
          <w:p>
            <w:pPr>
              <w:widowControl/>
              <w:wordWrap w:val="0"/>
              <w:jc w:val="right"/>
              <w:textAlignment w:val="center"/>
            </w:pPr>
            <w:r>
              <w:rPr>
                <w:rFonts w:hint="eastAsia"/>
              </w:rPr>
              <w:t xml:space="preserve">公司名称（盖章）：                   </w:t>
            </w:r>
          </w:p>
          <w:p>
            <w:pPr>
              <w:widowControl/>
              <w:wordWrap w:val="0"/>
              <w:jc w:val="right"/>
              <w:textAlignment w:val="center"/>
            </w:pPr>
            <w:r>
              <w:rPr>
                <w:rFonts w:hint="eastAsia"/>
              </w:rPr>
              <w:t xml:space="preserve">  年    月    日    </w:t>
            </w:r>
          </w:p>
        </w:tc>
      </w:tr>
    </w:tbl>
    <w:p>
      <w:pPr>
        <w:rPr>
          <w:rFonts w:ascii="宋体" w:hAnsi="宋体" w:eastAsia="宋体"/>
          <w:sz w:val="28"/>
          <w:szCs w:val="28"/>
        </w:rPr>
        <w:sectPr>
          <w:pgSz w:w="16838" w:h="11906" w:orient="landscape"/>
          <w:pgMar w:top="720" w:right="720" w:bottom="720" w:left="720" w:header="851" w:footer="992" w:gutter="0"/>
          <w:cols w:space="0" w:num="1"/>
          <w:docGrid w:type="lines" w:linePitch="319" w:charSpace="0"/>
        </w:sectPr>
      </w:pPr>
    </w:p>
    <w:p>
      <w:pPr>
        <w:rPr>
          <w:rFonts w:ascii="宋体" w:hAnsi="宋体" w:eastAsia="宋体"/>
          <w:b/>
          <w:bCs/>
          <w:sz w:val="28"/>
          <w:szCs w:val="28"/>
        </w:rPr>
      </w:pPr>
      <w:r>
        <w:rPr>
          <w:rFonts w:hint="eastAsia" w:ascii="宋体" w:hAnsi="宋体" w:eastAsia="宋体"/>
          <w:b/>
          <w:bCs/>
          <w:sz w:val="28"/>
          <w:szCs w:val="28"/>
        </w:rPr>
        <w:t>参考模板2</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研发人员名单</w:t>
      </w:r>
    </w:p>
    <w:p>
      <w:pPr>
        <w:ind w:right="140"/>
        <w:jc w:val="left"/>
        <w:rPr>
          <w:rFonts w:ascii="宋体" w:hAnsi="宋体" w:eastAsia="宋体"/>
          <w:b/>
          <w:sz w:val="28"/>
          <w:szCs w:val="28"/>
        </w:rPr>
      </w:pPr>
      <w:r>
        <w:rPr>
          <w:rFonts w:hint="eastAsia" w:ascii="宋体" w:hAnsi="宋体" w:eastAsia="宋体"/>
          <w:sz w:val="28"/>
          <w:szCs w:val="28"/>
        </w:rPr>
        <w:t>公司名称（盖章）：                            填写日期：   年   月   日</w:t>
      </w:r>
    </w:p>
    <w:tbl>
      <w:tblPr>
        <w:tblStyle w:val="8"/>
        <w:tblpPr w:leftFromText="180" w:rightFromText="180" w:vertAnchor="text" w:horzAnchor="page" w:tblpX="758" w:tblpY="111"/>
        <w:tblOverlap w:val="never"/>
        <w:tblW w:w="10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146"/>
        <w:gridCol w:w="1145"/>
        <w:gridCol w:w="892"/>
        <w:gridCol w:w="2163"/>
        <w:gridCol w:w="1446"/>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vAlign w:val="center"/>
          </w:tcPr>
          <w:p>
            <w:pPr>
              <w:ind w:right="142"/>
              <w:jc w:val="center"/>
              <w:rPr>
                <w:rFonts w:ascii="宋体" w:hAnsi="宋体" w:eastAsia="宋体"/>
                <w:b/>
                <w:szCs w:val="21"/>
              </w:rPr>
            </w:pPr>
            <w:r>
              <w:rPr>
                <w:rFonts w:hint="eastAsia" w:ascii="宋体" w:hAnsi="宋体" w:eastAsia="宋体"/>
                <w:b/>
                <w:szCs w:val="21"/>
              </w:rPr>
              <w:t>序号</w:t>
            </w:r>
          </w:p>
        </w:tc>
        <w:tc>
          <w:tcPr>
            <w:tcW w:w="1146" w:type="dxa"/>
            <w:vAlign w:val="center"/>
          </w:tcPr>
          <w:p>
            <w:pPr>
              <w:ind w:right="142"/>
              <w:jc w:val="center"/>
              <w:rPr>
                <w:rFonts w:ascii="宋体" w:hAnsi="宋体" w:eastAsia="宋体"/>
                <w:b/>
                <w:szCs w:val="21"/>
              </w:rPr>
            </w:pPr>
            <w:r>
              <w:rPr>
                <w:rFonts w:hint="eastAsia" w:ascii="宋体" w:hAnsi="宋体" w:eastAsia="宋体"/>
                <w:b/>
                <w:szCs w:val="21"/>
              </w:rPr>
              <w:t>姓名</w:t>
            </w:r>
          </w:p>
        </w:tc>
        <w:tc>
          <w:tcPr>
            <w:tcW w:w="1145" w:type="dxa"/>
            <w:vAlign w:val="center"/>
          </w:tcPr>
          <w:p>
            <w:pPr>
              <w:ind w:right="142"/>
              <w:jc w:val="center"/>
              <w:rPr>
                <w:rFonts w:ascii="宋体" w:hAnsi="宋体" w:eastAsia="宋体"/>
                <w:b/>
                <w:szCs w:val="21"/>
              </w:rPr>
            </w:pPr>
            <w:r>
              <w:rPr>
                <w:rFonts w:hint="eastAsia" w:ascii="宋体" w:hAnsi="宋体" w:eastAsia="宋体"/>
                <w:b/>
                <w:szCs w:val="21"/>
              </w:rPr>
              <w:t>岗位</w:t>
            </w:r>
          </w:p>
        </w:tc>
        <w:tc>
          <w:tcPr>
            <w:tcW w:w="892" w:type="dxa"/>
            <w:vAlign w:val="center"/>
          </w:tcPr>
          <w:p>
            <w:pPr>
              <w:ind w:right="142"/>
              <w:jc w:val="center"/>
              <w:rPr>
                <w:rFonts w:ascii="宋体" w:hAnsi="宋体" w:eastAsia="宋体"/>
                <w:b/>
                <w:szCs w:val="21"/>
              </w:rPr>
            </w:pPr>
            <w:r>
              <w:rPr>
                <w:rFonts w:hint="eastAsia" w:ascii="宋体" w:hAnsi="宋体" w:eastAsia="宋体"/>
                <w:b/>
                <w:szCs w:val="21"/>
              </w:rPr>
              <w:t>学历</w:t>
            </w:r>
          </w:p>
        </w:tc>
        <w:tc>
          <w:tcPr>
            <w:tcW w:w="2163" w:type="dxa"/>
            <w:vAlign w:val="center"/>
          </w:tcPr>
          <w:p>
            <w:pPr>
              <w:ind w:right="142"/>
              <w:jc w:val="center"/>
              <w:rPr>
                <w:rFonts w:ascii="宋体" w:hAnsi="宋体" w:eastAsia="宋体"/>
                <w:b/>
                <w:szCs w:val="21"/>
              </w:rPr>
            </w:pPr>
            <w:r>
              <w:rPr>
                <w:rFonts w:hint="eastAsia" w:ascii="宋体" w:hAnsi="宋体" w:eastAsia="宋体"/>
                <w:b/>
                <w:szCs w:val="21"/>
              </w:rPr>
              <w:t>毕业院校</w:t>
            </w:r>
          </w:p>
        </w:tc>
        <w:tc>
          <w:tcPr>
            <w:tcW w:w="1446" w:type="dxa"/>
            <w:vAlign w:val="center"/>
          </w:tcPr>
          <w:p>
            <w:pPr>
              <w:ind w:right="142"/>
              <w:jc w:val="center"/>
              <w:rPr>
                <w:rFonts w:ascii="宋体" w:hAnsi="宋体" w:eastAsia="宋体"/>
                <w:b/>
                <w:szCs w:val="21"/>
              </w:rPr>
            </w:pPr>
            <w:r>
              <w:rPr>
                <w:rFonts w:hint="eastAsia" w:ascii="宋体" w:hAnsi="宋体" w:eastAsia="宋体"/>
                <w:b/>
                <w:szCs w:val="21"/>
              </w:rPr>
              <w:t>专业</w:t>
            </w:r>
          </w:p>
        </w:tc>
        <w:tc>
          <w:tcPr>
            <w:tcW w:w="1446" w:type="dxa"/>
            <w:vAlign w:val="center"/>
          </w:tcPr>
          <w:p>
            <w:pPr>
              <w:ind w:right="142"/>
              <w:jc w:val="center"/>
              <w:rPr>
                <w:rFonts w:ascii="宋体" w:hAnsi="宋体" w:eastAsia="宋体"/>
                <w:b/>
                <w:szCs w:val="21"/>
              </w:rPr>
            </w:pPr>
            <w:r>
              <w:rPr>
                <w:rFonts w:hint="eastAsia" w:ascii="宋体" w:hAnsi="宋体" w:eastAsia="宋体"/>
                <w:b/>
                <w:szCs w:val="21"/>
              </w:rPr>
              <w:t>是否签订劳动合同/劳务派遣合同/聘用合同</w:t>
            </w:r>
          </w:p>
        </w:tc>
        <w:tc>
          <w:tcPr>
            <w:tcW w:w="1446" w:type="dxa"/>
            <w:vAlign w:val="center"/>
          </w:tcPr>
          <w:p>
            <w:pPr>
              <w:ind w:right="142"/>
              <w:jc w:val="center"/>
              <w:rPr>
                <w:rFonts w:ascii="宋体" w:hAnsi="宋体" w:eastAsia="宋体"/>
                <w:b/>
                <w:szCs w:val="21"/>
              </w:rPr>
            </w:pPr>
            <w:r>
              <w:rPr>
                <w:rFonts w:hint="eastAsia" w:ascii="宋体" w:hAnsi="宋体" w:eastAsia="宋体"/>
                <w:b/>
                <w:szCs w:val="21"/>
              </w:rPr>
              <w:t>是否缴纳社会保险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 w:type="dxa"/>
          </w:tcPr>
          <w:p>
            <w:pPr>
              <w:spacing w:line="440" w:lineRule="exact"/>
              <w:ind w:right="140"/>
              <w:jc w:val="center"/>
              <w:rPr>
                <w:rFonts w:ascii="宋体" w:hAnsi="宋体" w:eastAsia="宋体"/>
                <w:szCs w:val="21"/>
              </w:rPr>
            </w:pPr>
          </w:p>
        </w:tc>
        <w:tc>
          <w:tcPr>
            <w:tcW w:w="1146" w:type="dxa"/>
          </w:tcPr>
          <w:p>
            <w:pPr>
              <w:spacing w:line="440" w:lineRule="exact"/>
              <w:ind w:right="140"/>
              <w:jc w:val="left"/>
              <w:rPr>
                <w:rFonts w:ascii="宋体" w:hAnsi="宋体" w:eastAsia="宋体"/>
                <w:szCs w:val="21"/>
              </w:rPr>
            </w:pPr>
          </w:p>
        </w:tc>
        <w:tc>
          <w:tcPr>
            <w:tcW w:w="1145" w:type="dxa"/>
          </w:tcPr>
          <w:p>
            <w:pPr>
              <w:spacing w:line="440" w:lineRule="exact"/>
              <w:ind w:right="140"/>
              <w:jc w:val="left"/>
              <w:rPr>
                <w:rFonts w:ascii="宋体" w:hAnsi="宋体" w:eastAsia="宋体"/>
                <w:szCs w:val="21"/>
              </w:rPr>
            </w:pPr>
          </w:p>
        </w:tc>
        <w:tc>
          <w:tcPr>
            <w:tcW w:w="892" w:type="dxa"/>
          </w:tcPr>
          <w:p>
            <w:pPr>
              <w:spacing w:line="440" w:lineRule="exact"/>
              <w:ind w:right="140"/>
              <w:jc w:val="left"/>
              <w:rPr>
                <w:rFonts w:ascii="宋体" w:hAnsi="宋体" w:eastAsia="宋体"/>
                <w:szCs w:val="21"/>
              </w:rPr>
            </w:pPr>
          </w:p>
        </w:tc>
        <w:tc>
          <w:tcPr>
            <w:tcW w:w="2163"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c>
          <w:tcPr>
            <w:tcW w:w="1446" w:type="dxa"/>
          </w:tcPr>
          <w:p>
            <w:pPr>
              <w:spacing w:line="440" w:lineRule="exact"/>
              <w:ind w:right="140"/>
              <w:jc w:val="left"/>
              <w:rPr>
                <w:rFonts w:ascii="宋体" w:hAnsi="宋体" w:eastAsia="宋体"/>
                <w:szCs w:val="21"/>
              </w:rPr>
            </w:pPr>
          </w:p>
        </w:tc>
      </w:tr>
    </w:tbl>
    <w:p>
      <w:pPr>
        <w:rPr>
          <w:rFonts w:ascii="宋体" w:hAnsi="宋体" w:eastAsia="宋体"/>
          <w:b/>
          <w:bCs/>
          <w:sz w:val="24"/>
        </w:rPr>
      </w:pPr>
    </w:p>
    <w:p>
      <w:pPr>
        <w:ind w:firstLine="241" w:firstLineChars="100"/>
        <w:rPr>
          <w:rFonts w:ascii="宋体" w:hAnsi="宋体" w:eastAsia="宋体"/>
          <w:b/>
          <w:bCs/>
          <w:sz w:val="24"/>
        </w:rPr>
      </w:pPr>
    </w:p>
    <w:p>
      <w:pPr>
        <w:ind w:firstLine="240" w:firstLineChars="100"/>
        <w:rPr>
          <w:rFonts w:hint="default" w:ascii="宋体" w:hAnsi="宋体" w:eastAsia="宋体"/>
          <w:color w:val="FF0000"/>
          <w:lang w:val="en-US" w:eastAsia="zh-CN"/>
        </w:rPr>
      </w:pPr>
      <w:r>
        <w:rPr>
          <w:rFonts w:hint="eastAsia" w:ascii="宋体" w:hAnsi="宋体" w:eastAsia="宋体"/>
          <w:color w:val="FF0000"/>
          <w:sz w:val="24"/>
        </w:rPr>
        <w:t>注：表格内仅填写汇算清缴年度最后一个月的人员情况</w:t>
      </w:r>
      <w:r>
        <w:rPr>
          <w:rFonts w:hint="eastAsia" w:ascii="宋体" w:hAnsi="宋体" w:eastAsia="宋体"/>
          <w:color w:val="FF0000"/>
          <w:sz w:val="24"/>
          <w:lang w:eastAsia="zh-CN"/>
        </w:rPr>
        <w:t>；</w:t>
      </w:r>
      <w:r>
        <w:rPr>
          <w:rFonts w:hint="eastAsia" w:ascii="宋体" w:hAnsi="宋体" w:eastAsia="宋体"/>
          <w:color w:val="FF0000"/>
          <w:sz w:val="24"/>
          <w:lang w:val="en-US" w:eastAsia="zh-CN"/>
        </w:rPr>
        <w:t>研发人员主要包括研究人员、技术人员和辅助人员。</w:t>
      </w:r>
    </w:p>
    <w:p>
      <w:pPr>
        <w:widowControl/>
        <w:jc w:val="left"/>
        <w:rPr>
          <w:rFonts w:ascii="宋体" w:hAnsi="宋体" w:eastAsia="宋体"/>
          <w:sz w:val="28"/>
          <w:szCs w:val="28"/>
        </w:rPr>
      </w:pPr>
    </w:p>
    <w:p>
      <w:pPr>
        <w:widowControl/>
        <w:jc w:val="left"/>
        <w:rPr>
          <w:rFonts w:ascii="宋体" w:hAnsi="宋体" w:eastAsia="宋体"/>
          <w:sz w:val="28"/>
          <w:szCs w:val="28"/>
        </w:rPr>
      </w:pPr>
    </w:p>
    <w:p>
      <w:pPr>
        <w:ind w:right="140"/>
        <w:jc w:val="left"/>
        <w:rPr>
          <w:rFonts w:asciiTheme="minorEastAsia" w:hAnsiTheme="minorEastAsia" w:cstheme="minorEastAsia"/>
          <w:b/>
          <w:sz w:val="28"/>
          <w:szCs w:val="28"/>
        </w:rPr>
      </w:pPr>
      <w:r>
        <w:rPr>
          <w:rFonts w:hint="eastAsia" w:asciiTheme="minorEastAsia" w:hAnsiTheme="minorEastAsia" w:cstheme="minorEastAsia"/>
          <w:b/>
          <w:sz w:val="28"/>
          <w:szCs w:val="28"/>
        </w:rPr>
        <w:t>参考模板3</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lang w:val="en-US" w:eastAsia="zh-CN"/>
        </w:rPr>
        <w:t>企业</w:t>
      </w:r>
      <w:r>
        <w:rPr>
          <w:rFonts w:hint="eastAsia" w:ascii="宋体" w:hAnsi="宋体" w:eastAsia="宋体"/>
          <w:b/>
          <w:sz w:val="28"/>
          <w:szCs w:val="28"/>
        </w:rPr>
        <w:t>开发销售的主要软件产品和相关信息技术服务列表</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7"/>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923"/>
        <w:gridCol w:w="264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sz w:val="24"/>
                <w:szCs w:val="24"/>
              </w:rPr>
            </w:pPr>
            <w:r>
              <w:rPr>
                <w:rFonts w:hint="eastAsia" w:ascii="宋体" w:hAnsi="宋体" w:eastAsia="宋体" w:cs="宋体"/>
                <w:b/>
                <w:sz w:val="24"/>
                <w:szCs w:val="24"/>
              </w:rPr>
              <w:t>序号</w:t>
            </w:r>
          </w:p>
        </w:tc>
        <w:tc>
          <w:tcPr>
            <w:tcW w:w="29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sz w:val="24"/>
                <w:szCs w:val="24"/>
              </w:rPr>
            </w:pPr>
            <w:r>
              <w:rPr>
                <w:rFonts w:hint="eastAsia" w:ascii="宋体" w:hAnsi="宋体" w:eastAsia="宋体" w:cs="宋体"/>
                <w:b/>
                <w:sz w:val="24"/>
                <w:szCs w:val="24"/>
              </w:rPr>
              <w:t>软件产品和服务名称</w:t>
            </w:r>
          </w:p>
        </w:tc>
        <w:tc>
          <w:tcPr>
            <w:tcW w:w="26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FF0000"/>
                <w:sz w:val="24"/>
                <w:szCs w:val="24"/>
              </w:rPr>
            </w:pPr>
            <w:r>
              <w:rPr>
                <w:rFonts w:hint="eastAsia" w:ascii="宋体" w:hAnsi="宋体" w:eastAsia="宋体" w:cs="宋体"/>
                <w:b/>
                <w:sz w:val="24"/>
                <w:szCs w:val="24"/>
              </w:rPr>
              <w:t>重点领域</w:t>
            </w:r>
          </w:p>
        </w:tc>
        <w:tc>
          <w:tcPr>
            <w:tcW w:w="2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对应销售（营业）</w:t>
            </w:r>
          </w:p>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收入规模</w:t>
            </w:r>
          </w:p>
          <w:p>
            <w:pPr>
              <w:spacing w:line="400" w:lineRule="exact"/>
              <w:jc w:val="center"/>
              <w:rPr>
                <w:rFonts w:ascii="宋体" w:hAnsi="宋体" w:eastAsia="宋体" w:cs="宋体"/>
                <w:b/>
                <w:color w:val="000000"/>
                <w:sz w:val="24"/>
                <w:szCs w:val="24"/>
              </w:rPr>
            </w:pPr>
            <w:r>
              <w:rPr>
                <w:rFonts w:hint="eastAsia" w:ascii="宋体" w:hAnsi="宋体" w:eastAsia="宋体" w:cs="宋体"/>
                <w:b/>
                <w:color w:val="00000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r>
              <w:rPr>
                <w:rFonts w:hint="eastAsia" w:ascii="宋体" w:hAnsi="宋体" w:eastAsia="宋体" w:cs="宋体"/>
                <w:b/>
                <w:color w:val="AFABAB" w:themeColor="background2" w:themeShade="BF"/>
                <w:sz w:val="24"/>
                <w:szCs w:val="24"/>
              </w:rPr>
              <w:t>例</w:t>
            </w: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**软件及服务（可累加）</w:t>
            </w: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color w:val="AFABAB" w:themeColor="background2" w:themeShade="BF"/>
                <w:sz w:val="24"/>
                <w:szCs w:val="24"/>
              </w:rPr>
            </w:pPr>
            <w:r>
              <w:rPr>
                <w:rFonts w:hint="eastAsia" w:ascii="宋体" w:hAnsi="宋体" w:eastAsia="宋体" w:cs="宋体"/>
                <w:b/>
                <w:color w:val="AFABAB" w:themeColor="background2" w:themeShade="BF"/>
                <w:sz w:val="24"/>
                <w:szCs w:val="24"/>
              </w:rPr>
              <w:t>（一）基础软件：操作系统</w:t>
            </w: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9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6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c>
          <w:tcPr>
            <w:tcW w:w="221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b/>
                <w:sz w:val="24"/>
                <w:szCs w:val="24"/>
              </w:rPr>
            </w:pPr>
          </w:p>
        </w:tc>
      </w:tr>
    </w:tbl>
    <w:p>
      <w:pPr>
        <w:rPr>
          <w:rFonts w:ascii="宋体" w:hAnsi="宋体" w:eastAsia="宋体"/>
          <w:sz w:val="24"/>
          <w:szCs w:val="24"/>
        </w:rPr>
      </w:pPr>
      <w:r>
        <w:rPr>
          <w:rFonts w:hint="eastAsia" w:ascii="宋体" w:hAnsi="宋体" w:eastAsia="宋体"/>
          <w:sz w:val="24"/>
          <w:szCs w:val="24"/>
        </w:rPr>
        <w:t>注：1.申报公有云服务软件企业应明确区分列明企业公有云、私有云、混合云收入；</w:t>
      </w:r>
    </w:p>
    <w:p>
      <w:pPr>
        <w:ind w:firstLine="480" w:firstLineChars="200"/>
        <w:rPr>
          <w:rFonts w:ascii="宋体" w:hAnsi="宋体" w:eastAsia="宋体" w:cs="宋体"/>
          <w:color w:val="FF0000"/>
          <w:sz w:val="24"/>
          <w:szCs w:val="24"/>
        </w:rPr>
      </w:pPr>
      <w:r>
        <w:rPr>
          <w:rFonts w:hint="eastAsia" w:ascii="宋体" w:hAnsi="宋体" w:eastAsia="宋体"/>
          <w:sz w:val="24"/>
          <w:szCs w:val="24"/>
        </w:rPr>
        <w:t>2.</w:t>
      </w:r>
      <w:r>
        <w:rPr>
          <w:rFonts w:hint="eastAsia" w:ascii="宋体" w:hAnsi="宋体" w:eastAsia="宋体" w:cs="宋体"/>
          <w:color w:val="FF0000"/>
          <w:sz w:val="24"/>
          <w:szCs w:val="24"/>
        </w:rPr>
        <w:t>相关信息技术服务是指实现软件产品功能直接相关的咨询设计、软件运维、数据服务，不包括广告费、会员费、运营管理费等互联网运营服务收入；</w:t>
      </w:r>
    </w:p>
    <w:p>
      <w:pPr>
        <w:ind w:firstLine="480" w:firstLineChars="200"/>
        <w:rPr>
          <w:rFonts w:ascii="宋体" w:hAnsi="宋体" w:eastAsia="宋体" w:cs="宋体"/>
          <w:sz w:val="24"/>
          <w:szCs w:val="24"/>
        </w:rPr>
      </w:pPr>
      <w:r>
        <w:rPr>
          <w:rFonts w:hint="eastAsia" w:ascii="宋体" w:hAnsi="宋体" w:eastAsia="宋体"/>
          <w:sz w:val="24"/>
          <w:szCs w:val="24"/>
        </w:rPr>
        <w:t>3.</w:t>
      </w:r>
      <w:r>
        <w:rPr>
          <w:rFonts w:hint="eastAsia" w:ascii="宋体" w:hAnsi="宋体" w:eastAsia="宋体" w:cs="宋体"/>
          <w:sz w:val="24"/>
          <w:szCs w:val="24"/>
        </w:rPr>
        <w:t>重点领域指国家鼓励的重点软件领域。</w:t>
      </w: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widowControl/>
        <w:jc w:val="left"/>
        <w:rPr>
          <w:rFonts w:ascii="宋体" w:hAnsi="宋体" w:eastAsia="宋体"/>
          <w:sz w:val="28"/>
          <w:szCs w:val="28"/>
        </w:rPr>
      </w:pPr>
    </w:p>
    <w:p>
      <w:pPr>
        <w:ind w:right="140"/>
        <w:jc w:val="left"/>
        <w:rPr>
          <w:rFonts w:asciiTheme="minorEastAsia" w:hAnsiTheme="minorEastAsia" w:cstheme="minorEastAsia"/>
          <w:b/>
          <w:sz w:val="28"/>
          <w:szCs w:val="28"/>
        </w:rPr>
      </w:pPr>
      <w:r>
        <w:rPr>
          <w:rFonts w:hint="eastAsia" w:asciiTheme="minorEastAsia" w:hAnsiTheme="minorEastAsia" w:cstheme="minorEastAsia"/>
          <w:b/>
          <w:sz w:val="28"/>
          <w:szCs w:val="28"/>
        </w:rPr>
        <w:t>参考模板4</w:t>
      </w:r>
    </w:p>
    <w:p>
      <w:pPr>
        <w:ind w:right="140"/>
        <w:jc w:val="left"/>
        <w:rPr>
          <w:rFonts w:ascii="宋体" w:hAnsi="宋体" w:eastAsia="宋体"/>
          <w:sz w:val="28"/>
          <w:szCs w:val="28"/>
        </w:rPr>
      </w:pPr>
    </w:p>
    <w:p>
      <w:pPr>
        <w:ind w:right="140"/>
        <w:jc w:val="center"/>
        <w:rPr>
          <w:rFonts w:ascii="宋体" w:hAnsi="宋体" w:eastAsia="宋体"/>
          <w:b/>
          <w:sz w:val="28"/>
          <w:szCs w:val="28"/>
        </w:rPr>
      </w:pPr>
      <w:r>
        <w:rPr>
          <w:rFonts w:hint="eastAsia" w:ascii="宋体" w:hAnsi="宋体" w:eastAsia="宋体"/>
          <w:b/>
          <w:sz w:val="28"/>
          <w:szCs w:val="28"/>
        </w:rPr>
        <w:t>与所申报领域相关的已授权知识产权列表</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7"/>
        <w:tblW w:w="10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822"/>
        <w:gridCol w:w="2282"/>
        <w:gridCol w:w="1206"/>
        <w:gridCol w:w="1638"/>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541"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名称</w:t>
            </w:r>
          </w:p>
        </w:tc>
        <w:tc>
          <w:tcPr>
            <w:tcW w:w="2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专利号</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color w:val="FF0000"/>
                <w:sz w:val="24"/>
                <w:szCs w:val="24"/>
              </w:rPr>
            </w:pPr>
            <w:r>
              <w:rPr>
                <w:rFonts w:hint="eastAsia" w:ascii="宋体" w:hAnsi="宋体" w:eastAsia="宋体"/>
                <w:b/>
                <w:sz w:val="24"/>
                <w:szCs w:val="24"/>
              </w:rPr>
              <w:t>获取年份</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生效日期</w:t>
            </w:r>
          </w:p>
        </w:tc>
        <w:tc>
          <w:tcPr>
            <w:tcW w:w="16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1</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2</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163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0541"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计算机软件著作权</w:t>
            </w:r>
            <w:r>
              <w:rPr>
                <w:rFonts w:hint="eastAsia" w:ascii="宋体" w:hAnsi="宋体" w:eastAsia="宋体"/>
                <w:b/>
                <w:sz w:val="24"/>
                <w:szCs w:val="24"/>
                <w:lang w:eastAsia="zh-CN"/>
              </w:rPr>
              <w:t>（</w:t>
            </w:r>
            <w:r>
              <w:rPr>
                <w:rFonts w:hint="eastAsia" w:ascii="宋体" w:hAnsi="宋体" w:eastAsia="宋体"/>
                <w:b/>
                <w:sz w:val="24"/>
                <w:szCs w:val="24"/>
                <w:lang w:val="en-US" w:eastAsia="zh-CN"/>
              </w:rPr>
              <w:t>具有对应的</w:t>
            </w:r>
            <w:r>
              <w:rPr>
                <w:rFonts w:hint="eastAsia" w:ascii="宋体" w:hAnsi="宋体" w:eastAsia="宋体" w:cs="宋体"/>
                <w:b/>
                <w:bCs/>
                <w:color w:val="auto"/>
                <w:sz w:val="24"/>
                <w:szCs w:val="24"/>
              </w:rPr>
              <w:t>检测报告</w:t>
            </w:r>
            <w:r>
              <w:rPr>
                <w:rFonts w:hint="eastAsia" w:ascii="宋体" w:hAnsi="宋体" w:eastAsia="宋体"/>
                <w:b/>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序号</w:t>
            </w:r>
          </w:p>
        </w:tc>
        <w:tc>
          <w:tcPr>
            <w:tcW w:w="28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名称</w:t>
            </w:r>
          </w:p>
        </w:tc>
        <w:tc>
          <w:tcPr>
            <w:tcW w:w="22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登记号</w:t>
            </w:r>
          </w:p>
        </w:tc>
        <w:tc>
          <w:tcPr>
            <w:tcW w:w="448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24"/>
                <w:szCs w:val="24"/>
              </w:rPr>
            </w:pPr>
            <w:r>
              <w:rPr>
                <w:rFonts w:hint="eastAsia" w:ascii="宋体" w:hAnsi="宋体" w:eastAsia="宋体"/>
                <w:b/>
                <w:sz w:val="24"/>
                <w:szCs w:val="24"/>
              </w:rPr>
              <w:t>登记证书颁发日期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1</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2</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9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r>
              <w:rPr>
                <w:rFonts w:hint="eastAsia" w:ascii="宋体" w:hAnsi="宋体" w:eastAsia="宋体"/>
                <w:b/>
                <w:sz w:val="24"/>
                <w:szCs w:val="24"/>
              </w:rPr>
              <w:t>……</w:t>
            </w:r>
          </w:p>
        </w:tc>
        <w:tc>
          <w:tcPr>
            <w:tcW w:w="282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228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c>
          <w:tcPr>
            <w:tcW w:w="4482"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b/>
                <w:sz w:val="24"/>
                <w:szCs w:val="24"/>
              </w:rPr>
            </w:pPr>
          </w:p>
        </w:tc>
      </w:tr>
    </w:tbl>
    <w:p>
      <w:pPr>
        <w:rPr>
          <w:rFonts w:ascii="宋体" w:hAnsi="宋体" w:eastAsia="宋体"/>
          <w:b/>
          <w:bCs/>
          <w:sz w:val="24"/>
          <w:szCs w:val="24"/>
        </w:rPr>
      </w:pPr>
    </w:p>
    <w:p>
      <w:pPr>
        <w:rPr>
          <w:rFonts w:ascii="宋体" w:hAnsi="宋体" w:eastAsia="宋体" w:cs="Calibri"/>
          <w:color w:val="FF0000"/>
          <w:sz w:val="24"/>
          <w:szCs w:val="24"/>
        </w:rPr>
      </w:pPr>
      <w:r>
        <w:rPr>
          <w:rFonts w:hint="eastAsia" w:ascii="宋体" w:hAnsi="宋体" w:eastAsia="宋体"/>
          <w:color w:val="FF0000"/>
          <w:sz w:val="24"/>
          <w:szCs w:val="24"/>
        </w:rPr>
        <w:t>注：</w:t>
      </w:r>
      <w:r>
        <w:rPr>
          <w:rFonts w:hint="eastAsia" w:ascii="宋体" w:hAnsi="宋体" w:eastAsia="宋体" w:cs="宋体"/>
          <w:color w:val="FF0000"/>
          <w:sz w:val="24"/>
          <w:szCs w:val="24"/>
        </w:rPr>
        <w:t>1.</w:t>
      </w:r>
      <w:r>
        <w:rPr>
          <w:rFonts w:hint="eastAsia" w:ascii="宋体" w:hAnsi="宋体" w:eastAsia="宋体" w:cs="Calibri"/>
          <w:color w:val="FF0000"/>
          <w:sz w:val="24"/>
          <w:szCs w:val="24"/>
        </w:rPr>
        <w:t>表格内填写的知识产权，应为与所申报领域相关的已授权知识产权；</w:t>
      </w:r>
    </w:p>
    <w:p>
      <w:pPr>
        <w:rPr>
          <w:rFonts w:ascii="宋体" w:hAnsi="宋体" w:eastAsia="宋体" w:cs="宋体"/>
          <w:color w:val="FF0000"/>
          <w:sz w:val="24"/>
          <w:szCs w:val="24"/>
        </w:rPr>
      </w:pPr>
      <w:r>
        <w:rPr>
          <w:rFonts w:hint="eastAsia" w:ascii="宋体" w:hAnsi="宋体" w:eastAsia="宋体" w:cs="宋体"/>
          <w:color w:val="FF0000"/>
          <w:sz w:val="24"/>
          <w:szCs w:val="24"/>
        </w:rPr>
        <w:t>2.列表中必须包含企业具有所申报领域相应的已授权发明专利不少于2项，相应领域计算机软件著作权登记证书及检测报告不少于2项；</w:t>
      </w:r>
    </w:p>
    <w:p>
      <w:pPr>
        <w:rPr>
          <w:rFonts w:ascii="宋体" w:hAnsi="宋体" w:eastAsia="宋体"/>
          <w:color w:val="FF0000"/>
          <w:sz w:val="24"/>
          <w:szCs w:val="24"/>
        </w:rPr>
      </w:pPr>
      <w:r>
        <w:rPr>
          <w:rFonts w:hint="eastAsia" w:ascii="宋体" w:hAnsi="宋体" w:eastAsia="宋体" w:cs="宋体"/>
          <w:color w:val="FF0000"/>
          <w:sz w:val="24"/>
          <w:szCs w:val="24"/>
        </w:rPr>
        <w:t>3.</w:t>
      </w:r>
      <w:r>
        <w:rPr>
          <w:rFonts w:hint="eastAsia" w:ascii="宋体" w:hAnsi="宋体" w:eastAsia="宋体"/>
          <w:color w:val="FF0000"/>
          <w:sz w:val="24"/>
          <w:szCs w:val="24"/>
        </w:rPr>
        <w:t>企业提供的知识产权证明材料，应与表格保持一致；同时提供表格中不少于2项软件著作权对应的检测报告复印件；</w:t>
      </w:r>
    </w:p>
    <w:p>
      <w:pPr>
        <w:rPr>
          <w:rFonts w:ascii="宋体" w:hAnsi="宋体" w:eastAsia="宋体"/>
          <w:color w:val="FF0000"/>
          <w:sz w:val="24"/>
          <w:szCs w:val="24"/>
        </w:rPr>
      </w:pPr>
      <w:r>
        <w:rPr>
          <w:rFonts w:hint="eastAsia" w:ascii="宋体" w:hAnsi="宋体" w:eastAsia="宋体" w:cs="宋体"/>
          <w:color w:val="FF0000"/>
          <w:sz w:val="24"/>
          <w:szCs w:val="24"/>
        </w:rPr>
        <w:t>4.</w:t>
      </w:r>
      <w:r>
        <w:rPr>
          <w:rFonts w:hint="eastAsia" w:ascii="宋体" w:hAnsi="宋体" w:eastAsia="宋体"/>
          <w:color w:val="FF0000"/>
          <w:sz w:val="24"/>
          <w:szCs w:val="24"/>
        </w:rPr>
        <w:t>发明专利必须为独立拥有的专利，或者申报主体为第一专利权人；</w:t>
      </w:r>
    </w:p>
    <w:p>
      <w:pPr>
        <w:rPr>
          <w:rFonts w:ascii="宋体" w:hAnsi="宋体" w:eastAsia="宋体"/>
          <w:color w:val="FF0000"/>
          <w:sz w:val="24"/>
          <w:szCs w:val="24"/>
        </w:rPr>
        <w:sectPr>
          <w:pgSz w:w="11906" w:h="16838"/>
          <w:pgMar w:top="720" w:right="720" w:bottom="720" w:left="720" w:header="851" w:footer="992" w:gutter="0"/>
          <w:cols w:space="0" w:num="1"/>
          <w:docGrid w:type="lines" w:linePitch="319" w:charSpace="0"/>
        </w:sectPr>
      </w:pPr>
      <w:r>
        <w:rPr>
          <w:rFonts w:hint="eastAsia" w:ascii="宋体" w:hAnsi="宋体" w:eastAsia="宋体"/>
          <w:color w:val="FF0000"/>
          <w:sz w:val="24"/>
          <w:szCs w:val="24"/>
        </w:rPr>
        <w:t>5.发明专利授权时间以及计算机软件著作权发证时间必须在202</w:t>
      </w:r>
      <w:r>
        <w:rPr>
          <w:rFonts w:hint="eastAsia" w:ascii="宋体" w:hAnsi="宋体" w:eastAsia="宋体"/>
          <w:color w:val="FF0000"/>
          <w:sz w:val="24"/>
          <w:szCs w:val="24"/>
          <w:lang w:val="en-US" w:eastAsia="zh-CN"/>
        </w:rPr>
        <w:t>3</w:t>
      </w:r>
      <w:r>
        <w:rPr>
          <w:rFonts w:hint="eastAsia" w:ascii="宋体" w:hAnsi="宋体" w:eastAsia="宋体"/>
          <w:color w:val="FF0000"/>
          <w:sz w:val="24"/>
          <w:szCs w:val="24"/>
        </w:rPr>
        <w:t>年12月31日前。</w:t>
      </w:r>
    </w:p>
    <w:p>
      <w:pPr>
        <w:rPr>
          <w:rFonts w:ascii="宋体" w:hAnsi="宋体" w:eastAsia="宋体"/>
          <w:sz w:val="24"/>
          <w:szCs w:val="24"/>
        </w:rPr>
      </w:pPr>
    </w:p>
    <w:p>
      <w:pPr>
        <w:ind w:right="140"/>
        <w:jc w:val="left"/>
        <w:rPr>
          <w:rFonts w:ascii="宋体" w:hAnsi="宋体" w:eastAsia="宋体"/>
          <w:sz w:val="24"/>
          <w:szCs w:val="24"/>
        </w:rPr>
      </w:pPr>
      <w:r>
        <w:rPr>
          <w:rFonts w:hint="eastAsia" w:ascii="黑体" w:hAnsi="黑体" w:eastAsia="黑体"/>
          <w:b/>
          <w:sz w:val="28"/>
          <w:szCs w:val="28"/>
        </w:rPr>
        <w:t>参考模板5</w:t>
      </w:r>
    </w:p>
    <w:p>
      <w:pPr>
        <w:rPr>
          <w:rFonts w:ascii="宋体" w:hAnsi="宋体" w:eastAsia="宋体"/>
          <w:sz w:val="24"/>
          <w:szCs w:val="24"/>
        </w:rPr>
      </w:pPr>
    </w:p>
    <w:tbl>
      <w:tblPr>
        <w:tblStyle w:val="7"/>
        <w:tblW w:w="15210" w:type="dxa"/>
        <w:tblInd w:w="0" w:type="dxa"/>
        <w:tblLayout w:type="fixed"/>
        <w:tblCellMar>
          <w:top w:w="0" w:type="dxa"/>
          <w:left w:w="0" w:type="dxa"/>
          <w:bottom w:w="0" w:type="dxa"/>
          <w:right w:w="0" w:type="dxa"/>
        </w:tblCellMar>
      </w:tblPr>
      <w:tblGrid>
        <w:gridCol w:w="690"/>
        <w:gridCol w:w="1470"/>
        <w:gridCol w:w="2715"/>
        <w:gridCol w:w="1425"/>
        <w:gridCol w:w="1350"/>
        <w:gridCol w:w="1350"/>
        <w:gridCol w:w="1350"/>
        <w:gridCol w:w="1350"/>
        <w:gridCol w:w="1755"/>
        <w:gridCol w:w="1755"/>
      </w:tblGrid>
      <w:tr>
        <w:tblPrEx>
          <w:tblLayout w:type="fixed"/>
          <w:tblCellMar>
            <w:top w:w="0" w:type="dxa"/>
            <w:left w:w="0" w:type="dxa"/>
            <w:bottom w:w="0" w:type="dxa"/>
            <w:right w:w="0" w:type="dxa"/>
          </w:tblCellMar>
        </w:tblPrEx>
        <w:trPr>
          <w:trHeight w:val="810" w:hRule="atLeast"/>
        </w:trPr>
        <w:tc>
          <w:tcPr>
            <w:tcW w:w="152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32"/>
                <w:szCs w:val="32"/>
              </w:rPr>
            </w:pPr>
            <w:r>
              <w:rPr>
                <w:rFonts w:hint="eastAsia" w:ascii="宋体" w:hAnsi="宋体" w:eastAsia="宋体" w:cs="宋体"/>
                <w:b/>
                <w:color w:val="000000"/>
                <w:kern w:val="0"/>
                <w:sz w:val="32"/>
                <w:szCs w:val="32"/>
              </w:rPr>
              <w:t>202</w:t>
            </w:r>
            <w:r>
              <w:rPr>
                <w:rFonts w:hint="eastAsia" w:ascii="宋体" w:hAnsi="宋体" w:eastAsia="宋体" w:cs="宋体"/>
                <w:b/>
                <w:color w:val="000000"/>
                <w:kern w:val="0"/>
                <w:sz w:val="32"/>
                <w:szCs w:val="32"/>
                <w:lang w:val="en-US" w:eastAsia="zh-CN"/>
              </w:rPr>
              <w:t>3</w:t>
            </w:r>
            <w:r>
              <w:rPr>
                <w:rFonts w:hint="eastAsia" w:ascii="宋体" w:hAnsi="宋体" w:eastAsia="宋体" w:cs="宋体"/>
                <w:b/>
                <w:color w:val="000000"/>
                <w:kern w:val="0"/>
                <w:sz w:val="32"/>
                <w:szCs w:val="32"/>
              </w:rPr>
              <w:t>年度软件产品开发销售及相关信息技术服务（营业）收入列表</w:t>
            </w:r>
          </w:p>
        </w:tc>
      </w:tr>
      <w:tr>
        <w:tblPrEx>
          <w:tblLayout w:type="fixed"/>
          <w:tblCellMar>
            <w:top w:w="0" w:type="dxa"/>
            <w:left w:w="0" w:type="dxa"/>
            <w:bottom w:w="0" w:type="dxa"/>
            <w:right w:w="0" w:type="dxa"/>
          </w:tblCellMar>
        </w:tblPrEx>
        <w:trPr>
          <w:trHeight w:val="420" w:hRule="atLeast"/>
        </w:trPr>
        <w:tc>
          <w:tcPr>
            <w:tcW w:w="7650" w:type="dxa"/>
            <w:gridSpan w:val="5"/>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企业名称（盖章）：</w:t>
            </w:r>
          </w:p>
        </w:tc>
        <w:tc>
          <w:tcPr>
            <w:tcW w:w="2700"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填写日期：   年  月  日</w:t>
            </w:r>
          </w:p>
        </w:tc>
        <w:tc>
          <w:tcPr>
            <w:tcW w:w="1350"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18"/>
                <w:szCs w:val="18"/>
              </w:rPr>
            </w:pPr>
          </w:p>
        </w:tc>
        <w:tc>
          <w:tcPr>
            <w:tcW w:w="1755"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Layout w:type="fixed"/>
          <w:tblCellMar>
            <w:top w:w="0" w:type="dxa"/>
            <w:left w:w="0" w:type="dxa"/>
            <w:bottom w:w="0" w:type="dxa"/>
            <w:right w:w="0" w:type="dxa"/>
          </w:tblCellMar>
        </w:tblPrEx>
        <w:trPr>
          <w:trHeight w:val="9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软件收入类别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软件产品/服务名称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客户名称</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细分领域</w:t>
            </w:r>
          </w:p>
        </w:tc>
        <w:tc>
          <w:tcPr>
            <w:tcW w:w="13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发票号码</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开票内容（发票上"货物或应税劳务、服务名称"栏）</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软件产品/服务销售金额(不含税)</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其中：自主开发</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产品/服务收入(不含税)</w:t>
            </w:r>
          </w:p>
        </w:tc>
        <w:tc>
          <w:tcPr>
            <w:tcW w:w="17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其中：代理</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产品/服务收入(不含税)</w:t>
            </w:r>
          </w:p>
        </w:tc>
      </w:tr>
      <w:tr>
        <w:tblPrEx>
          <w:tblLayout w:type="fixed"/>
          <w:tblCellMar>
            <w:top w:w="0" w:type="dxa"/>
            <w:left w:w="0" w:type="dxa"/>
            <w:bottom w:w="0" w:type="dxa"/>
            <w:right w:w="0"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软件产品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开发销售收入</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18"/>
                <w:szCs w:val="18"/>
                <w:lang w:val="en-US" w:eastAsia="zh-CN"/>
              </w:rPr>
            </w:pPr>
            <w:r>
              <w:rPr>
                <w:rFonts w:hint="eastAsia" w:ascii="宋体" w:hAnsi="宋体" w:eastAsia="宋体" w:cs="宋体"/>
                <w:color w:val="FF0000"/>
                <w:sz w:val="18"/>
                <w:szCs w:val="18"/>
                <w:lang w:val="en-US" w:eastAsia="zh-CN"/>
              </w:rPr>
              <w:t>**软件（不能累加）</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小</w:t>
            </w:r>
            <w:r>
              <w:rPr>
                <w:rStyle w:val="11"/>
                <w:rFonts w:eastAsia="宋体"/>
                <w:sz w:val="18"/>
                <w:szCs w:val="18"/>
              </w:rPr>
              <w:t xml:space="preserve">      </w:t>
            </w:r>
            <w:r>
              <w:rPr>
                <w:rStyle w:val="12"/>
                <w:rFonts w:hint="default"/>
                <w:sz w:val="18"/>
                <w:szCs w:val="18"/>
              </w:rPr>
              <w:t>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嵌入式软件产品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开发销售收入</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小</w:t>
            </w:r>
            <w:r>
              <w:rPr>
                <w:rStyle w:val="11"/>
                <w:rFonts w:eastAsia="宋体"/>
                <w:sz w:val="18"/>
                <w:szCs w:val="18"/>
              </w:rPr>
              <w:t xml:space="preserve">      </w:t>
            </w:r>
            <w:r>
              <w:rPr>
                <w:rStyle w:val="12"/>
                <w:rFonts w:hint="default"/>
                <w:sz w:val="18"/>
                <w:szCs w:val="18"/>
              </w:rPr>
              <w:t>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信息技术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服务收入</w:t>
            </w: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18"/>
                <w:szCs w:val="18"/>
              </w:rPr>
            </w:pPr>
          </w:p>
        </w:tc>
      </w:tr>
      <w:tr>
        <w:tblPrEx>
          <w:tblLayout w:type="fixed"/>
          <w:tblCellMar>
            <w:top w:w="0" w:type="dxa"/>
            <w:left w:w="0" w:type="dxa"/>
            <w:bottom w:w="0" w:type="dxa"/>
            <w:right w:w="0" w:type="dxa"/>
          </w:tblCellMar>
        </w:tblPrEx>
        <w:trPr>
          <w:trHeight w:val="30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5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小</w:t>
            </w:r>
            <w:r>
              <w:rPr>
                <w:rStyle w:val="11"/>
                <w:rFonts w:eastAsia="宋体"/>
                <w:sz w:val="18"/>
                <w:szCs w:val="18"/>
              </w:rPr>
              <w:t xml:space="preserve">      </w:t>
            </w:r>
            <w:r>
              <w:rPr>
                <w:rStyle w:val="12"/>
                <w:rFonts w:hint="default"/>
                <w:sz w:val="18"/>
                <w:szCs w:val="18"/>
              </w:rPr>
              <w:t>计：</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总  计（1+2+3）：</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企业收入总额</w:t>
            </w:r>
          </w:p>
        </w:tc>
        <w:tc>
          <w:tcPr>
            <w:tcW w:w="486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软件产品开发销售及相关信息技术服务（营业）收入占企业收入总额的比例</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软件产品自主开发销售及相关信息技术服务（营业）收入占企业收入总额的比例</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申报重点软件领域     </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300"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申报领域的软件产品开发及相关信息技术服务销售（营业）收入</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585" w:hRule="atLeast"/>
        </w:trPr>
        <w:tc>
          <w:tcPr>
            <w:tcW w:w="1035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申报领域的软件产品开发及相关信息技术服务销售（营业）收入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占本企业软件产品开发及相关信息技术服务销售（营业）收入的比例</w:t>
            </w:r>
          </w:p>
        </w:tc>
        <w:tc>
          <w:tcPr>
            <w:tcW w:w="48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785" w:hRule="atLeast"/>
        </w:trPr>
        <w:tc>
          <w:tcPr>
            <w:tcW w:w="15210" w:type="dxa"/>
            <w:gridSpan w:val="10"/>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注：1.提供全部发票清单，一票一行方式填写，</w:t>
            </w:r>
          </w:p>
          <w:p>
            <w:pPr>
              <w:widowControl/>
              <w:ind w:firstLine="360" w:firstLineChars="200"/>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2.细分领域，选择</w:t>
            </w:r>
            <w:r>
              <w:rPr>
                <w:rFonts w:hint="eastAsia" w:ascii="宋体" w:hAnsi="宋体" w:eastAsia="宋体" w:cs="宋体"/>
                <w:color w:val="000000"/>
                <w:kern w:val="0"/>
                <w:sz w:val="18"/>
                <w:szCs w:val="18"/>
                <w:lang w:val="en-US" w:eastAsia="zh-CN"/>
              </w:rPr>
              <w:t>十</w:t>
            </w:r>
            <w:r>
              <w:rPr>
                <w:rFonts w:hint="eastAsia" w:ascii="宋体" w:hAnsi="宋体" w:eastAsia="宋体" w:cs="宋体"/>
                <w:color w:val="000000"/>
                <w:kern w:val="0"/>
                <w:sz w:val="18"/>
                <w:szCs w:val="18"/>
              </w:rPr>
              <w:t>大领域之一，每个领域中细分领域（按照发改高技〔202</w:t>
            </w:r>
            <w:r>
              <w:rPr>
                <w:rFonts w:hint="eastAsia" w:ascii="宋体" w:hAnsi="宋体" w:eastAsia="宋体" w:cs="宋体"/>
                <w:color w:val="000000"/>
                <w:kern w:val="0"/>
                <w:sz w:val="18"/>
                <w:szCs w:val="18"/>
                <w:lang w:val="en-US" w:eastAsia="zh-CN"/>
              </w:rPr>
              <w:t>4</w:t>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lang w:val="en-US" w:eastAsia="zh-CN"/>
              </w:rPr>
              <w:t>351</w:t>
            </w:r>
            <w:r>
              <w:rPr>
                <w:rFonts w:hint="eastAsia" w:ascii="宋体" w:hAnsi="宋体" w:eastAsia="宋体" w:cs="宋体"/>
                <w:color w:val="000000"/>
                <w:kern w:val="0"/>
                <w:sz w:val="18"/>
                <w:szCs w:val="18"/>
              </w:rPr>
              <w:t>号文件规定）可多选，细分领域营业收入可合计；有其他类别软件收入可自行添加填写；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3.选择领域的相关信息技术服务收入是指实现选择领域软件产品功能直接相关的咨询设计、软件运维、数据服务三种类型的信息技术服务；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4.申报公有云服务软件企业应明确区分企业公有云、私有云、混合云收入。</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tbl>
      <w:tblPr>
        <w:tblStyle w:val="7"/>
        <w:tblW w:w="15198" w:type="dxa"/>
        <w:tblInd w:w="0" w:type="dxa"/>
        <w:tblLayout w:type="fixed"/>
        <w:tblCellMar>
          <w:top w:w="0" w:type="dxa"/>
          <w:left w:w="0" w:type="dxa"/>
          <w:bottom w:w="0" w:type="dxa"/>
          <w:right w:w="0" w:type="dxa"/>
        </w:tblCellMar>
      </w:tblPr>
      <w:tblGrid>
        <w:gridCol w:w="548"/>
        <w:gridCol w:w="987"/>
        <w:gridCol w:w="1449"/>
        <w:gridCol w:w="1093"/>
        <w:gridCol w:w="1103"/>
        <w:gridCol w:w="1307"/>
        <w:gridCol w:w="965"/>
        <w:gridCol w:w="921"/>
        <w:gridCol w:w="1554"/>
        <w:gridCol w:w="953"/>
        <w:gridCol w:w="1414"/>
        <w:gridCol w:w="1372"/>
        <w:gridCol w:w="1532"/>
      </w:tblGrid>
      <w:tr>
        <w:tblPrEx>
          <w:tblLayout w:type="fixed"/>
          <w:tblCellMar>
            <w:top w:w="0" w:type="dxa"/>
            <w:left w:w="0" w:type="dxa"/>
            <w:bottom w:w="0" w:type="dxa"/>
            <w:right w:w="0" w:type="dxa"/>
          </w:tblCellMar>
        </w:tblPrEx>
        <w:trPr>
          <w:trHeight w:val="615" w:hRule="atLeast"/>
        </w:trPr>
        <w:tc>
          <w:tcPr>
            <w:tcW w:w="15198" w:type="dxa"/>
            <w:gridSpan w:val="1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Style w:val="9"/>
                <w:rFonts w:hint="default"/>
                <w:sz w:val="28"/>
                <w:szCs w:val="28"/>
              </w:rPr>
            </w:pPr>
          </w:p>
          <w:p>
            <w:pPr>
              <w:widowControl/>
              <w:jc w:val="center"/>
              <w:textAlignment w:val="center"/>
              <w:rPr>
                <w:rStyle w:val="9"/>
                <w:rFonts w:hint="default"/>
                <w:sz w:val="28"/>
                <w:szCs w:val="28"/>
              </w:rPr>
            </w:pPr>
            <w:r>
              <w:rPr>
                <w:rStyle w:val="9"/>
                <w:rFonts w:hint="default"/>
                <w:sz w:val="28"/>
                <w:szCs w:val="28"/>
              </w:rPr>
              <w:t>嵌入式软件开发销售收入核算表</w:t>
            </w:r>
          </w:p>
        </w:tc>
      </w:tr>
      <w:tr>
        <w:tblPrEx>
          <w:tblLayout w:type="fixed"/>
          <w:tblCellMar>
            <w:top w:w="0" w:type="dxa"/>
            <w:left w:w="0" w:type="dxa"/>
            <w:bottom w:w="0" w:type="dxa"/>
            <w:right w:w="0" w:type="dxa"/>
          </w:tblCellMar>
        </w:tblPrEx>
        <w:trPr>
          <w:trHeight w:val="405" w:hRule="atLeast"/>
        </w:trPr>
        <w:tc>
          <w:tcPr>
            <w:tcW w:w="2984" w:type="dxa"/>
            <w:gridSpan w:val="3"/>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企业名称（盖章）：</w:t>
            </w:r>
          </w:p>
        </w:tc>
        <w:tc>
          <w:tcPr>
            <w:tcW w:w="1093"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103"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307" w:type="dxa"/>
            <w:tcBorders>
              <w:top w:val="nil"/>
              <w:left w:val="nil"/>
              <w:bottom w:val="nil"/>
              <w:right w:val="nil"/>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886" w:type="dxa"/>
            <w:gridSpan w:val="2"/>
            <w:tcBorders>
              <w:top w:val="nil"/>
              <w:left w:val="nil"/>
              <w:bottom w:val="nil"/>
              <w:right w:val="nil"/>
            </w:tcBorders>
            <w:shd w:val="clear" w:color="auto" w:fill="auto"/>
            <w:noWrap/>
            <w:tcMar>
              <w:top w:w="15" w:type="dxa"/>
              <w:left w:w="15" w:type="dxa"/>
              <w:right w:w="15" w:type="dxa"/>
            </w:tcMar>
            <w:vAlign w:val="bottom"/>
          </w:tcPr>
          <w:p>
            <w:pPr>
              <w:jc w:val="left"/>
              <w:rPr>
                <w:rFonts w:ascii="宋体" w:hAnsi="宋体" w:eastAsia="宋体" w:cs="宋体"/>
                <w:color w:val="000000"/>
                <w:sz w:val="18"/>
                <w:szCs w:val="18"/>
              </w:rPr>
            </w:pPr>
            <w:r>
              <w:rPr>
                <w:rFonts w:hint="eastAsia" w:ascii="宋体" w:hAnsi="宋体" w:eastAsia="宋体" w:cs="宋体"/>
                <w:color w:val="000000"/>
                <w:sz w:val="18"/>
                <w:szCs w:val="18"/>
              </w:rPr>
              <w:t>填写日期： 年 月  日</w:t>
            </w:r>
          </w:p>
        </w:tc>
        <w:tc>
          <w:tcPr>
            <w:tcW w:w="3921" w:type="dxa"/>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c>
          <w:tcPr>
            <w:tcW w:w="137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rPr>
            </w:pPr>
          </w:p>
        </w:tc>
        <w:tc>
          <w:tcPr>
            <w:tcW w:w="1532" w:type="dxa"/>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kern w:val="0"/>
                <w:sz w:val="18"/>
                <w:szCs w:val="18"/>
              </w:rPr>
            </w:pPr>
          </w:p>
        </w:tc>
      </w:tr>
      <w:tr>
        <w:tblPrEx>
          <w:tblLayout w:type="fixed"/>
          <w:tblCellMar>
            <w:top w:w="0" w:type="dxa"/>
            <w:left w:w="0" w:type="dxa"/>
            <w:bottom w:w="0" w:type="dxa"/>
            <w:right w:w="0" w:type="dxa"/>
          </w:tblCellMar>
        </w:tblPrEx>
        <w:trPr>
          <w:trHeight w:val="960" w:hRule="atLeast"/>
        </w:trPr>
        <w:tc>
          <w:tcPr>
            <w:tcW w:w="5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序号</w:t>
            </w:r>
          </w:p>
        </w:tc>
        <w:tc>
          <w:tcPr>
            <w:tcW w:w="98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产品名称、型号</w:t>
            </w:r>
          </w:p>
        </w:tc>
        <w:tc>
          <w:tcPr>
            <w:tcW w:w="14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嵌入式软件</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产品名称</w:t>
            </w: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产品数量</w:t>
            </w:r>
          </w:p>
        </w:tc>
        <w:tc>
          <w:tcPr>
            <w:tcW w:w="110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rPr>
              <w:t>发票号码</w:t>
            </w:r>
          </w:p>
        </w:tc>
        <w:tc>
          <w:tcPr>
            <w:tcW w:w="13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发票内容</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发票金额（不含税）</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产品数量</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销售额</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（不含税）</w:t>
            </w: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硬件成本</w:t>
            </w: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硬件的成本</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利润率</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(≧10%)</w:t>
            </w: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硬件销售额（不含税）</w:t>
            </w: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kern w:val="0"/>
                <w:sz w:val="18"/>
                <w:szCs w:val="18"/>
              </w:rPr>
            </w:pPr>
            <w:r>
              <w:rPr>
                <w:rFonts w:hint="eastAsia" w:ascii="宋体" w:hAnsi="宋体" w:eastAsia="宋体" w:cs="宋体"/>
                <w:b/>
                <w:color w:val="000000"/>
                <w:kern w:val="0"/>
                <w:sz w:val="18"/>
                <w:szCs w:val="18"/>
              </w:rPr>
              <w:t>嵌入式产品</w:t>
            </w:r>
            <w:r>
              <w:rPr>
                <w:rFonts w:hint="eastAsia" w:ascii="宋体" w:hAnsi="宋体" w:eastAsia="宋体" w:cs="宋体"/>
                <w:b/>
                <w:color w:val="000000"/>
                <w:kern w:val="0"/>
                <w:sz w:val="18"/>
                <w:szCs w:val="18"/>
              </w:rPr>
              <w:br w:type="textWrapping"/>
            </w:r>
            <w:r>
              <w:rPr>
                <w:rFonts w:hint="eastAsia" w:ascii="宋体" w:hAnsi="宋体" w:eastAsia="宋体" w:cs="宋体"/>
                <w:b/>
                <w:color w:val="000000"/>
                <w:kern w:val="0"/>
                <w:sz w:val="18"/>
                <w:szCs w:val="18"/>
              </w:rPr>
              <w:t>软件销售额（不含税）</w:t>
            </w: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1</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2</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3</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　…</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285" w:hRule="atLeast"/>
        </w:trPr>
        <w:tc>
          <w:tcPr>
            <w:tcW w:w="5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Calibri" w:hAnsi="Calibri" w:eastAsia="宋体" w:cs="Calibri"/>
                <w:color w:val="000000"/>
                <w:sz w:val="18"/>
                <w:szCs w:val="18"/>
              </w:rPr>
            </w:pPr>
          </w:p>
        </w:tc>
      </w:tr>
      <w:tr>
        <w:tblPrEx>
          <w:tblLayout w:type="fixed"/>
          <w:tblCellMar>
            <w:top w:w="0" w:type="dxa"/>
            <w:left w:w="0" w:type="dxa"/>
            <w:bottom w:w="0" w:type="dxa"/>
            <w:right w:w="0" w:type="dxa"/>
          </w:tblCellMar>
        </w:tblPrEx>
        <w:trPr>
          <w:trHeight w:val="285" w:hRule="atLeast"/>
        </w:trPr>
        <w:tc>
          <w:tcPr>
            <w:tcW w:w="407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rPr>
              <w:t>合计</w:t>
            </w:r>
          </w:p>
        </w:tc>
        <w:tc>
          <w:tcPr>
            <w:tcW w:w="11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ascii="宋体" w:hAnsi="宋体" w:eastAsia="宋体" w:cs="宋体"/>
                <w:color w:val="000000"/>
                <w:sz w:val="18"/>
                <w:szCs w:val="18"/>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color w:val="000000"/>
                <w:sz w:val="18"/>
                <w:szCs w:val="18"/>
              </w:rPr>
            </w:pPr>
          </w:p>
        </w:tc>
      </w:tr>
      <w:tr>
        <w:tblPrEx>
          <w:tblLayout w:type="fixed"/>
          <w:tblCellMar>
            <w:top w:w="0" w:type="dxa"/>
            <w:left w:w="0" w:type="dxa"/>
            <w:bottom w:w="0" w:type="dxa"/>
            <w:right w:w="0" w:type="dxa"/>
          </w:tblCellMar>
        </w:tblPrEx>
        <w:trPr>
          <w:trHeight w:val="1890" w:hRule="atLeast"/>
        </w:trPr>
        <w:tc>
          <w:tcPr>
            <w:tcW w:w="15198" w:type="dxa"/>
            <w:gridSpan w:val="13"/>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注： 1.该表用于申报嵌入式软件领域的企业填写；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2.产品名称、型号请填写嵌入式系统产品整体销售的货物名称；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3.嵌入式产品销售额为嵌入式系统产品整体销售的发票金额；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4.嵌入式产品软件销售额=嵌入式产品销售额-嵌入式产品硬件销售额；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5.嵌入式产品硬件的成本利润率=[（嵌入式产品硬件销售额/嵌入式产品硬件成本）-1]*100%。成本利润率高于10%的，按实际成本利润率核算；成本利润率低于10%的，按10%核算；</w:t>
            </w:r>
          </w:p>
          <w:p>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6.申报嵌入式软件企业应明确企业软硬件收入情况，并提供合同、发票等软件收入比例不低于50%的证明材料（不要求提供全部合同，仅需提供能证明符合申报条件的大额合同及合同中的必要内容）。</w:t>
            </w:r>
          </w:p>
        </w:tc>
      </w:tr>
    </w:tbl>
    <w:p>
      <w:pPr>
        <w:widowControl/>
        <w:jc w:val="left"/>
        <w:rPr>
          <w:rFonts w:ascii="宋体" w:hAnsi="宋体" w:eastAsia="宋体"/>
          <w:sz w:val="28"/>
          <w:szCs w:val="28"/>
        </w:rPr>
        <w:sectPr>
          <w:pgSz w:w="16838" w:h="11906" w:orient="landscape"/>
          <w:pgMar w:top="720" w:right="720" w:bottom="720" w:left="720" w:header="851" w:footer="992" w:gutter="0"/>
          <w:cols w:space="0" w:num="1"/>
          <w:docGrid w:type="lines" w:linePitch="319" w:charSpace="0"/>
        </w:sectPr>
      </w:pPr>
    </w:p>
    <w:p>
      <w:pPr>
        <w:ind w:right="140"/>
        <w:jc w:val="left"/>
        <w:rPr>
          <w:rFonts w:ascii="黑体" w:hAnsi="黑体" w:eastAsia="黑体"/>
          <w:b/>
          <w:sz w:val="28"/>
          <w:szCs w:val="28"/>
        </w:rPr>
      </w:pPr>
      <w:r>
        <w:rPr>
          <w:rFonts w:hint="eastAsia" w:ascii="黑体" w:hAnsi="黑体" w:eastAsia="黑体"/>
          <w:b/>
          <w:sz w:val="28"/>
          <w:szCs w:val="28"/>
        </w:rPr>
        <w:t>参考模板6</w:t>
      </w:r>
    </w:p>
    <w:p>
      <w:pPr>
        <w:ind w:right="140"/>
        <w:jc w:val="center"/>
        <w:rPr>
          <w:rFonts w:ascii="宋体" w:hAnsi="宋体" w:eastAsia="宋体"/>
          <w:b/>
          <w:sz w:val="28"/>
          <w:szCs w:val="28"/>
        </w:rPr>
      </w:pPr>
      <w:r>
        <w:rPr>
          <w:rFonts w:hint="eastAsia" w:ascii="宋体" w:hAnsi="宋体" w:eastAsia="宋体"/>
          <w:b/>
          <w:sz w:val="28"/>
          <w:szCs w:val="28"/>
        </w:rPr>
        <w:t>申报领域相关的合同列表</w:t>
      </w:r>
    </w:p>
    <w:p>
      <w:pPr>
        <w:ind w:right="140"/>
        <w:jc w:val="left"/>
        <w:rPr>
          <w:rFonts w:ascii="宋体" w:hAnsi="宋体" w:eastAsia="宋体"/>
          <w:sz w:val="28"/>
          <w:szCs w:val="28"/>
        </w:rPr>
      </w:pPr>
      <w:r>
        <w:rPr>
          <w:rFonts w:hint="eastAsia" w:ascii="宋体" w:hAnsi="宋体" w:eastAsia="宋体"/>
          <w:sz w:val="28"/>
          <w:szCs w:val="28"/>
        </w:rPr>
        <w:t xml:space="preserve">公司名称（盖章）：                   </w:t>
      </w:r>
      <w:r>
        <w:rPr>
          <w:rFonts w:ascii="宋体" w:hAnsi="宋体" w:eastAsia="宋体"/>
          <w:sz w:val="28"/>
          <w:szCs w:val="28"/>
        </w:rPr>
        <w:t xml:space="preserve">                                    </w:t>
      </w:r>
      <w:r>
        <w:rPr>
          <w:rFonts w:hint="eastAsia" w:ascii="宋体" w:hAnsi="宋体" w:eastAsia="宋体"/>
          <w:sz w:val="28"/>
          <w:szCs w:val="28"/>
        </w:rPr>
        <w:t>填写日期：   年   月   日</w:t>
      </w:r>
    </w:p>
    <w:p>
      <w:pPr>
        <w:ind w:right="140"/>
        <w:jc w:val="right"/>
        <w:rPr>
          <w:rFonts w:ascii="宋体" w:hAnsi="宋体" w:eastAsia="宋体"/>
          <w:sz w:val="28"/>
          <w:szCs w:val="28"/>
        </w:rPr>
      </w:pPr>
      <w:r>
        <w:rPr>
          <w:rFonts w:hint="eastAsia" w:ascii="宋体" w:hAnsi="宋体" w:eastAsia="宋体"/>
          <w:sz w:val="28"/>
          <w:szCs w:val="28"/>
        </w:rPr>
        <w:t>金额单位（万元）</w:t>
      </w:r>
    </w:p>
    <w:tbl>
      <w:tblPr>
        <w:tblStyle w:val="7"/>
        <w:tblW w:w="15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2"/>
        <w:gridCol w:w="680"/>
        <w:gridCol w:w="783"/>
        <w:gridCol w:w="1020"/>
        <w:gridCol w:w="1087"/>
        <w:gridCol w:w="1162"/>
        <w:gridCol w:w="1274"/>
        <w:gridCol w:w="1388"/>
        <w:gridCol w:w="765"/>
        <w:gridCol w:w="813"/>
        <w:gridCol w:w="1285"/>
        <w:gridCol w:w="916"/>
        <w:gridCol w:w="965"/>
        <w:gridCol w:w="902"/>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序号</w:t>
            </w:r>
          </w:p>
        </w:tc>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合同名称</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甲方</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乙方</w:t>
            </w:r>
          </w:p>
        </w:tc>
        <w:tc>
          <w:tcPr>
            <w:tcW w:w="10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单价</w:t>
            </w:r>
          </w:p>
          <w:p>
            <w:pPr>
              <w:jc w:val="center"/>
              <w:rPr>
                <w:rFonts w:ascii="宋体" w:hAnsi="宋体" w:eastAsia="宋体"/>
                <w:b/>
                <w:sz w:val="15"/>
                <w:szCs w:val="15"/>
              </w:rPr>
            </w:pPr>
            <w:r>
              <w:rPr>
                <w:rFonts w:hint="eastAsia" w:ascii="宋体" w:hAnsi="宋体" w:eastAsia="宋体"/>
                <w:b/>
                <w:sz w:val="15"/>
                <w:szCs w:val="15"/>
              </w:rPr>
              <w:t>（含税）</w:t>
            </w:r>
          </w:p>
        </w:tc>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合同金额</w:t>
            </w:r>
          </w:p>
          <w:p>
            <w:pPr>
              <w:jc w:val="center"/>
              <w:rPr>
                <w:rFonts w:ascii="宋体" w:hAnsi="宋体" w:eastAsia="宋体"/>
                <w:b/>
                <w:sz w:val="15"/>
                <w:szCs w:val="15"/>
              </w:rPr>
            </w:pPr>
            <w:r>
              <w:rPr>
                <w:rFonts w:hint="eastAsia" w:ascii="宋体" w:hAnsi="宋体" w:eastAsia="宋体"/>
                <w:b/>
                <w:sz w:val="15"/>
                <w:szCs w:val="15"/>
              </w:rPr>
              <w:t>（含税）</w:t>
            </w:r>
          </w:p>
        </w:tc>
        <w:tc>
          <w:tcPr>
            <w:tcW w:w="11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申报年度</w:t>
            </w:r>
          </w:p>
          <w:p>
            <w:pPr>
              <w:jc w:val="center"/>
              <w:rPr>
                <w:rFonts w:ascii="宋体" w:hAnsi="宋体" w:eastAsia="宋体"/>
                <w:b/>
                <w:sz w:val="15"/>
                <w:szCs w:val="15"/>
              </w:rPr>
            </w:pPr>
            <w:r>
              <w:rPr>
                <w:rFonts w:hint="eastAsia" w:ascii="宋体" w:hAnsi="宋体" w:eastAsia="宋体"/>
                <w:b/>
                <w:sz w:val="15"/>
                <w:szCs w:val="15"/>
              </w:rPr>
              <w:t>执行金额</w:t>
            </w:r>
          </w:p>
          <w:p>
            <w:pPr>
              <w:jc w:val="center"/>
              <w:rPr>
                <w:rFonts w:ascii="宋体" w:hAnsi="宋体" w:eastAsia="宋体"/>
                <w:b/>
                <w:sz w:val="15"/>
                <w:szCs w:val="15"/>
              </w:rPr>
            </w:pPr>
            <w:r>
              <w:rPr>
                <w:rFonts w:hint="eastAsia" w:ascii="宋体" w:hAnsi="宋体" w:eastAsia="宋体"/>
                <w:b/>
                <w:sz w:val="15"/>
                <w:szCs w:val="15"/>
              </w:rPr>
              <w:t>（不含税）</w:t>
            </w:r>
          </w:p>
        </w:tc>
        <w:tc>
          <w:tcPr>
            <w:tcW w:w="12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申报领域相关的软件产品及技术服务金额（不含税）</w:t>
            </w:r>
          </w:p>
        </w:tc>
        <w:tc>
          <w:tcPr>
            <w:tcW w:w="138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交易内容</w:t>
            </w:r>
          </w:p>
        </w:tc>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FF0000"/>
                <w:sz w:val="15"/>
                <w:szCs w:val="15"/>
              </w:rPr>
            </w:pPr>
            <w:r>
              <w:rPr>
                <w:rFonts w:hint="eastAsia" w:ascii="宋体" w:hAnsi="宋体" w:eastAsia="宋体"/>
                <w:b/>
                <w:sz w:val="15"/>
                <w:szCs w:val="15"/>
              </w:rPr>
              <w:t>签订日期</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付款日期</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所属领域</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发票金额（不含税）</w:t>
            </w:r>
          </w:p>
        </w:tc>
        <w:tc>
          <w:tcPr>
            <w:tcW w:w="9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发票内容</w:t>
            </w: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发票号</w:t>
            </w:r>
          </w:p>
        </w:tc>
        <w:tc>
          <w:tcPr>
            <w:tcW w:w="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r>
              <w:rPr>
                <w:rFonts w:hint="eastAsia" w:ascii="宋体" w:hAnsi="宋体" w:eastAsia="宋体"/>
                <w:b/>
                <w:sz w:val="15"/>
                <w:szCs w:val="15"/>
              </w:rPr>
              <w:t>凭证号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0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r>
              <w:rPr>
                <w:rFonts w:hint="eastAsia" w:ascii="宋体" w:hAnsi="宋体" w:eastAsia="宋体"/>
                <w:b/>
                <w:color w:val="AFABAB" w:themeColor="background2" w:themeShade="BF"/>
                <w:sz w:val="15"/>
                <w:szCs w:val="15"/>
              </w:rPr>
              <w:t>例</w:t>
            </w:r>
          </w:p>
        </w:tc>
        <w:tc>
          <w:tcPr>
            <w:tcW w:w="812"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68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b/>
                <w:sz w:val="15"/>
                <w:szCs w:val="15"/>
              </w:rPr>
            </w:pPr>
          </w:p>
        </w:tc>
        <w:tc>
          <w:tcPr>
            <w:tcW w:w="78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020"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产品单价或服务定价方式</w:t>
            </w:r>
          </w:p>
        </w:tc>
        <w:tc>
          <w:tcPr>
            <w:tcW w:w="1087"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162"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274"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1388"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合同主要内容及与领域相关的内容</w:t>
            </w:r>
          </w:p>
        </w:tc>
        <w:tc>
          <w:tcPr>
            <w:tcW w:w="765"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X</w:t>
            </w:r>
            <w:r>
              <w:rPr>
                <w:rFonts w:ascii="宋体" w:hAnsi="宋体" w:eastAsia="宋体"/>
                <w:b/>
                <w:color w:val="AFABAB" w:themeColor="background2" w:themeShade="BF"/>
                <w:sz w:val="15"/>
                <w:szCs w:val="15"/>
              </w:rPr>
              <w:t>XXX</w:t>
            </w:r>
            <w:r>
              <w:rPr>
                <w:rFonts w:hint="eastAsia" w:ascii="宋体" w:hAnsi="宋体" w:eastAsia="宋体"/>
                <w:b/>
                <w:color w:val="AFABAB" w:themeColor="background2" w:themeShade="BF"/>
                <w:sz w:val="15"/>
                <w:szCs w:val="15"/>
              </w:rPr>
              <w:t>年X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月X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日</w:t>
            </w:r>
          </w:p>
        </w:tc>
        <w:tc>
          <w:tcPr>
            <w:tcW w:w="813" w:type="dxa"/>
            <w:tcBorders>
              <w:top w:val="single" w:color="auto" w:sz="4" w:space="0"/>
              <w:left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X</w:t>
            </w:r>
            <w:r>
              <w:rPr>
                <w:rFonts w:ascii="宋体" w:hAnsi="宋体" w:eastAsia="宋体"/>
                <w:b/>
                <w:color w:val="AFABAB" w:themeColor="background2" w:themeShade="BF"/>
                <w:sz w:val="15"/>
                <w:szCs w:val="15"/>
              </w:rPr>
              <w:t>XXX</w:t>
            </w:r>
            <w:r>
              <w:rPr>
                <w:rFonts w:hint="eastAsia" w:ascii="宋体" w:hAnsi="宋体" w:eastAsia="宋体"/>
                <w:b/>
                <w:color w:val="AFABAB" w:themeColor="background2" w:themeShade="BF"/>
                <w:sz w:val="15"/>
                <w:szCs w:val="15"/>
              </w:rPr>
              <w:t>年X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月X</w:t>
            </w:r>
            <w:r>
              <w:rPr>
                <w:rFonts w:ascii="宋体" w:hAnsi="宋体" w:eastAsia="宋体"/>
                <w:b/>
                <w:color w:val="AFABAB" w:themeColor="background2" w:themeShade="BF"/>
                <w:sz w:val="15"/>
                <w:szCs w:val="15"/>
              </w:rPr>
              <w:t>X</w:t>
            </w:r>
            <w:r>
              <w:rPr>
                <w:rFonts w:hint="eastAsia" w:ascii="宋体" w:hAnsi="宋体" w:eastAsia="宋体"/>
                <w:b/>
                <w:color w:val="AFABAB" w:themeColor="background2" w:themeShade="BF"/>
                <w:sz w:val="15"/>
                <w:szCs w:val="15"/>
              </w:rPr>
              <w:t>日</w:t>
            </w:r>
          </w:p>
        </w:tc>
        <w:tc>
          <w:tcPr>
            <w:tcW w:w="1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r>
              <w:rPr>
                <w:rFonts w:hint="eastAsia" w:ascii="宋体" w:hAnsi="宋体" w:eastAsia="宋体"/>
                <w:b/>
                <w:color w:val="AFABAB" w:themeColor="background2" w:themeShade="BF"/>
                <w:sz w:val="15"/>
                <w:szCs w:val="15"/>
              </w:rPr>
              <w:t>（一）基础软件：操作系统</w:t>
            </w: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02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087"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16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274"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1388"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76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3" w:type="dxa"/>
            <w:tcBorders>
              <w:left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0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68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020"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087"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16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sz w:val="15"/>
                <w:szCs w:val="15"/>
              </w:rPr>
            </w:pPr>
          </w:p>
        </w:tc>
        <w:tc>
          <w:tcPr>
            <w:tcW w:w="1274"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1388"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765" w:type="dxa"/>
            <w:vMerge w:val="continue"/>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813" w:type="dxa"/>
            <w:tcBorders>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b/>
                <w:color w:val="AFABAB" w:themeColor="background2" w:themeShade="BF"/>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color w:val="AFABAB" w:themeColor="background2" w:themeShade="BF"/>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6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sz w:val="15"/>
                <w:szCs w:val="15"/>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08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7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3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9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eastAsia="宋体"/>
                <w:b/>
                <w:sz w:val="15"/>
                <w:szCs w:val="15"/>
              </w:rPr>
            </w:pPr>
            <w:r>
              <w:rPr>
                <w:rFonts w:hint="eastAsia" w:ascii="宋体" w:hAnsi="宋体" w:eastAsia="宋体"/>
                <w:b/>
                <w:sz w:val="15"/>
                <w:szCs w:val="15"/>
              </w:rPr>
              <w:t>列表合同金额合计（万元）</w:t>
            </w:r>
          </w:p>
        </w:tc>
        <w:tc>
          <w:tcPr>
            <w:tcW w:w="1039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9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eastAsia="宋体"/>
                <w:b/>
                <w:sz w:val="15"/>
                <w:szCs w:val="15"/>
              </w:rPr>
            </w:pPr>
            <w:r>
              <w:rPr>
                <w:rFonts w:hint="eastAsia" w:ascii="宋体" w:hAnsi="宋体" w:eastAsia="宋体"/>
                <w:b/>
                <w:sz w:val="15"/>
                <w:szCs w:val="15"/>
              </w:rPr>
              <w:t>列表合同申报年度执行金额合计（万元）</w:t>
            </w:r>
          </w:p>
        </w:tc>
        <w:tc>
          <w:tcPr>
            <w:tcW w:w="1039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jc w:val="center"/>
        </w:trPr>
        <w:tc>
          <w:tcPr>
            <w:tcW w:w="4982"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right"/>
              <w:rPr>
                <w:rFonts w:ascii="宋体" w:hAnsi="宋体" w:eastAsia="宋体"/>
                <w:b/>
                <w:sz w:val="15"/>
                <w:szCs w:val="15"/>
              </w:rPr>
            </w:pPr>
            <w:r>
              <w:rPr>
                <w:rFonts w:hint="eastAsia" w:ascii="宋体" w:hAnsi="宋体" w:eastAsia="宋体"/>
                <w:b/>
                <w:sz w:val="15"/>
                <w:szCs w:val="15"/>
              </w:rPr>
              <w:t>列表合同与申报领域相关的软件产品及技术服务金额合计（万元）</w:t>
            </w:r>
          </w:p>
        </w:tc>
        <w:tc>
          <w:tcPr>
            <w:tcW w:w="10390"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
                <w:sz w:val="15"/>
                <w:szCs w:val="15"/>
              </w:rPr>
            </w:pPr>
          </w:p>
        </w:tc>
      </w:tr>
    </w:tbl>
    <w:p>
      <w:pPr>
        <w:rPr>
          <w:rFonts w:ascii="宋体" w:hAnsi="宋体" w:eastAsia="宋体"/>
          <w:b/>
          <w:bCs/>
          <w:sz w:val="24"/>
          <w:szCs w:val="24"/>
        </w:rPr>
      </w:pPr>
    </w:p>
    <w:p>
      <w:pPr>
        <w:rPr>
          <w:rFonts w:ascii="宋体" w:hAnsi="宋体" w:eastAsia="宋体"/>
          <w:sz w:val="24"/>
          <w:szCs w:val="24"/>
        </w:rPr>
      </w:pPr>
      <w:r>
        <w:rPr>
          <w:rFonts w:hint="eastAsia" w:ascii="宋体" w:hAnsi="宋体" w:eastAsia="宋体"/>
          <w:sz w:val="24"/>
          <w:szCs w:val="24"/>
        </w:rPr>
        <w:t>注：1.</w:t>
      </w:r>
      <w:r>
        <w:rPr>
          <w:rFonts w:hint="eastAsia" w:ascii="宋体" w:hAnsi="宋体" w:eastAsia="宋体" w:cs="宋体"/>
          <w:sz w:val="24"/>
          <w:szCs w:val="24"/>
        </w:rPr>
        <w:t>所属领域指国家鼓励的重点软件领域</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2.销售凭证包括发票、记账凭证等。</w:t>
      </w: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p>
    <w:p>
      <w:pPr>
        <w:widowControl/>
        <w:jc w:val="left"/>
        <w:rPr>
          <w:rFonts w:ascii="宋体" w:hAnsi="宋体" w:eastAsia="宋体"/>
          <w:sz w:val="28"/>
          <w:szCs w:val="28"/>
        </w:rPr>
        <w:sectPr>
          <w:pgSz w:w="16838" w:h="11906" w:orient="landscape"/>
          <w:pgMar w:top="720" w:right="720" w:bottom="720" w:left="720" w:header="851" w:footer="992" w:gutter="0"/>
          <w:cols w:space="0" w:num="1"/>
          <w:docGrid w:type="lines" w:linePitch="319" w:charSpace="0"/>
        </w:sectPr>
      </w:pPr>
    </w:p>
    <w:p>
      <w:pPr>
        <w:ind w:right="140"/>
        <w:jc w:val="left"/>
        <w:rPr>
          <w:rFonts w:ascii="宋体" w:hAnsi="宋体" w:eastAsia="宋体"/>
          <w:sz w:val="28"/>
          <w:szCs w:val="28"/>
        </w:rPr>
      </w:pPr>
      <w:r>
        <w:rPr>
          <w:rFonts w:hint="eastAsia" w:asciiTheme="minorEastAsia" w:hAnsiTheme="minorEastAsia" w:cstheme="minorEastAsia"/>
          <w:b/>
          <w:sz w:val="28"/>
          <w:szCs w:val="28"/>
        </w:rPr>
        <w:t>参考模板7</w:t>
      </w:r>
    </w:p>
    <w:p>
      <w:pPr>
        <w:ind w:right="140"/>
        <w:jc w:val="center"/>
        <w:rPr>
          <w:rFonts w:ascii="宋体" w:hAnsi="宋体" w:eastAsia="宋体"/>
          <w:b/>
          <w:sz w:val="28"/>
          <w:szCs w:val="28"/>
        </w:rPr>
      </w:pPr>
      <w:r>
        <w:rPr>
          <w:rFonts w:hint="eastAsia" w:ascii="宋体" w:hAnsi="宋体" w:eastAsia="宋体"/>
          <w:b/>
          <w:sz w:val="28"/>
          <w:szCs w:val="28"/>
        </w:rPr>
        <w:t>软硬件等开发环境相关证明</w:t>
      </w:r>
    </w:p>
    <w:p>
      <w:pPr>
        <w:ind w:right="140"/>
        <w:jc w:val="left"/>
        <w:rPr>
          <w:rFonts w:ascii="宋体" w:hAnsi="宋体" w:eastAsia="宋体"/>
          <w:sz w:val="28"/>
          <w:szCs w:val="28"/>
        </w:rPr>
      </w:pPr>
      <w:r>
        <w:rPr>
          <w:rFonts w:hint="eastAsia" w:ascii="宋体" w:hAnsi="宋体" w:eastAsia="宋体"/>
          <w:sz w:val="28"/>
          <w:szCs w:val="28"/>
        </w:rPr>
        <w:t>公司名称（盖章）：                       填写日期：   年   月   日</w:t>
      </w:r>
    </w:p>
    <w:tbl>
      <w:tblPr>
        <w:tblStyle w:val="7"/>
        <w:tblW w:w="98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02"/>
        <w:gridCol w:w="992"/>
        <w:gridCol w:w="1418"/>
        <w:gridCol w:w="1641"/>
        <w:gridCol w:w="1529"/>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（一）</w:t>
            </w:r>
          </w:p>
          <w:p>
            <w:pPr>
              <w:snapToGrid w:val="0"/>
              <w:jc w:val="center"/>
              <w:rPr>
                <w:rFonts w:ascii="宋体" w:hAnsi="宋体" w:eastAsia="宋体"/>
                <w:color w:val="000000"/>
                <w:sz w:val="20"/>
                <w:szCs w:val="20"/>
              </w:rPr>
            </w:pPr>
            <w:r>
              <w:rPr>
                <w:rFonts w:hint="eastAsia" w:ascii="宋体" w:hAnsi="宋体" w:eastAsia="宋体"/>
                <w:color w:val="000000"/>
                <w:sz w:val="20"/>
                <w:szCs w:val="20"/>
              </w:rPr>
              <w:t>硬</w:t>
            </w:r>
          </w:p>
          <w:p>
            <w:pPr>
              <w:snapToGrid w:val="0"/>
              <w:jc w:val="center"/>
              <w:rPr>
                <w:rFonts w:ascii="宋体" w:hAnsi="宋体" w:eastAsia="宋体"/>
                <w:color w:val="000000"/>
                <w:sz w:val="20"/>
                <w:szCs w:val="20"/>
              </w:rPr>
            </w:pPr>
            <w:r>
              <w:rPr>
                <w:rFonts w:hint="eastAsia" w:ascii="宋体" w:hAnsi="宋体" w:eastAsia="宋体"/>
                <w:color w:val="000000"/>
                <w:sz w:val="20"/>
                <w:szCs w:val="20"/>
              </w:rPr>
              <w:t>件</w:t>
            </w:r>
          </w:p>
          <w:p>
            <w:pPr>
              <w:snapToGrid w:val="0"/>
              <w:jc w:val="center"/>
              <w:rPr>
                <w:rFonts w:ascii="宋体" w:hAnsi="宋体" w:eastAsia="宋体"/>
                <w:color w:val="000000"/>
                <w:sz w:val="20"/>
                <w:szCs w:val="20"/>
              </w:rPr>
            </w:pPr>
            <w:r>
              <w:rPr>
                <w:rFonts w:hint="eastAsia" w:ascii="宋体" w:hAnsi="宋体" w:eastAsia="宋体"/>
                <w:color w:val="000000"/>
                <w:sz w:val="20"/>
                <w:szCs w:val="20"/>
              </w:rPr>
              <w:t>环</w:t>
            </w:r>
          </w:p>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境</w:t>
            </w:r>
          </w:p>
        </w:tc>
        <w:tc>
          <w:tcPr>
            <w:tcW w:w="23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s="Times New Roman"/>
                <w:color w:val="000000"/>
                <w:sz w:val="20"/>
                <w:szCs w:val="20"/>
              </w:rPr>
              <w:t>开发场地地址</w:t>
            </w:r>
          </w:p>
        </w:tc>
        <w:tc>
          <w:tcPr>
            <w:tcW w:w="638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sz w:val="20"/>
                <w:szCs w:val="20"/>
              </w:rPr>
            </w:pPr>
            <w:r>
              <w:rPr>
                <w:rFonts w:hint="eastAsia" w:ascii="宋体" w:hAnsi="宋体" w:eastAsia="宋体" w:cs="Times New Roman"/>
                <w:color w:val="AFABAB" w:themeColor="background2" w:themeShade="BF"/>
                <w:sz w:val="20"/>
                <w:szCs w:val="20"/>
              </w:rPr>
              <w:t>XX市XX区</w:t>
            </w:r>
            <w:r>
              <w:rPr>
                <w:rFonts w:hint="eastAsia" w:ascii="宋体" w:hAnsi="宋体" w:eastAsia="宋体" w:cs="Times New Roman"/>
                <w:color w:val="AFABAB" w:themeColor="background2" w:themeShade="BF"/>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p>
        </w:tc>
        <w:tc>
          <w:tcPr>
            <w:tcW w:w="239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r>
              <w:rPr>
                <w:rFonts w:hint="eastAsia" w:ascii="宋体" w:hAnsi="宋体" w:eastAsia="宋体"/>
                <w:color w:val="000000"/>
                <w:sz w:val="20"/>
                <w:szCs w:val="20"/>
              </w:rPr>
              <w:t>开发场地面积（</w:t>
            </w:r>
            <w:r>
              <w:rPr>
                <w:rFonts w:ascii="宋体" w:hAnsi="宋体" w:eastAsia="宋体"/>
                <w:color w:val="000000"/>
                <w:sz w:val="20"/>
                <w:szCs w:val="20"/>
              </w:rPr>
              <w:t>m</w:t>
            </w:r>
            <w:r>
              <w:rPr>
                <w:rFonts w:ascii="宋体" w:hAnsi="宋体" w:eastAsia="宋体"/>
                <w:color w:val="000000"/>
                <w:sz w:val="20"/>
                <w:szCs w:val="20"/>
                <w:vertAlign w:val="superscript"/>
              </w:rPr>
              <w:t>2</w:t>
            </w:r>
            <w:r>
              <w:rPr>
                <w:rFonts w:hint="eastAsia" w:ascii="宋体" w:hAnsi="宋体" w:eastAsia="宋体"/>
                <w:color w:val="000000"/>
                <w:sz w:val="20"/>
                <w:szCs w:val="20"/>
              </w:rPr>
              <w:t>）</w:t>
            </w:r>
          </w:p>
        </w:tc>
        <w:tc>
          <w:tcPr>
            <w:tcW w:w="6381" w:type="dxa"/>
            <w:gridSpan w:val="4"/>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大/中/小型机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服务器</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PC机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交换机</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路由器</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型号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color w:val="000000"/>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color w:val="000000"/>
                <w:sz w:val="20"/>
                <w:szCs w:val="20"/>
              </w:rPr>
            </w:pPr>
            <w:r>
              <w:rPr>
                <w:rFonts w:hint="eastAsia" w:ascii="宋体" w:hAnsi="宋体" w:eastAsia="宋体"/>
                <w:color w:val="000000"/>
                <w:sz w:val="20"/>
                <w:szCs w:val="20"/>
              </w:rPr>
              <w:t>台数</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sz w:val="20"/>
                <w:szCs w:val="20"/>
              </w:rPr>
              <w:t>（二）</w:t>
            </w:r>
          </w:p>
          <w:p>
            <w:pPr>
              <w:snapToGrid w:val="0"/>
              <w:jc w:val="center"/>
              <w:rPr>
                <w:rFonts w:ascii="宋体" w:hAnsi="宋体" w:eastAsia="宋体"/>
                <w:sz w:val="20"/>
                <w:szCs w:val="20"/>
              </w:rPr>
            </w:pPr>
            <w:r>
              <w:rPr>
                <w:rFonts w:hint="eastAsia" w:ascii="宋体" w:hAnsi="宋体" w:eastAsia="宋体"/>
                <w:sz w:val="20"/>
                <w:szCs w:val="20"/>
              </w:rPr>
              <w:t>软</w:t>
            </w:r>
          </w:p>
          <w:p>
            <w:pPr>
              <w:snapToGrid w:val="0"/>
              <w:jc w:val="center"/>
              <w:rPr>
                <w:rFonts w:ascii="宋体" w:hAnsi="宋体" w:eastAsia="宋体"/>
                <w:sz w:val="20"/>
                <w:szCs w:val="20"/>
              </w:rPr>
            </w:pPr>
            <w:r>
              <w:rPr>
                <w:rFonts w:hint="eastAsia" w:ascii="宋体" w:hAnsi="宋体" w:eastAsia="宋体"/>
                <w:sz w:val="20"/>
                <w:szCs w:val="20"/>
              </w:rPr>
              <w:t>件</w:t>
            </w:r>
          </w:p>
          <w:p>
            <w:pPr>
              <w:snapToGrid w:val="0"/>
              <w:jc w:val="center"/>
              <w:rPr>
                <w:rFonts w:ascii="宋体" w:hAnsi="宋体" w:eastAsia="宋体"/>
                <w:sz w:val="20"/>
                <w:szCs w:val="20"/>
              </w:rPr>
            </w:pPr>
            <w:r>
              <w:rPr>
                <w:rFonts w:hint="eastAsia" w:ascii="宋体" w:hAnsi="宋体" w:eastAsia="宋体"/>
                <w:sz w:val="20"/>
                <w:szCs w:val="20"/>
              </w:rPr>
              <w:t>环</w:t>
            </w:r>
          </w:p>
          <w:p>
            <w:pPr>
              <w:snapToGrid w:val="0"/>
              <w:jc w:val="center"/>
              <w:rPr>
                <w:rFonts w:ascii="宋体" w:hAnsi="宋体" w:eastAsia="宋体" w:cs="Times New Roman"/>
                <w:sz w:val="20"/>
                <w:szCs w:val="20"/>
              </w:rPr>
            </w:pPr>
            <w:r>
              <w:rPr>
                <w:rFonts w:hint="eastAsia" w:ascii="宋体" w:hAnsi="宋体" w:eastAsia="宋体"/>
                <w:sz w:val="20"/>
                <w:szCs w:val="20"/>
              </w:rPr>
              <w:t>境</w:t>
            </w:r>
          </w:p>
        </w:tc>
        <w:tc>
          <w:tcPr>
            <w:tcW w:w="1402"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sz w:val="20"/>
                <w:szCs w:val="20"/>
              </w:rPr>
              <w:t>开发和测试工具</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sz w:val="20"/>
                <w:szCs w:val="20"/>
              </w:rPr>
              <w:t>名称</w:t>
            </w: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sz w:val="20"/>
                <w:szCs w:val="20"/>
              </w:rPr>
            </w:pPr>
            <w:r>
              <w:rPr>
                <w:rFonts w:hint="eastAsia" w:ascii="宋体" w:hAnsi="宋体" w:eastAsia="宋体"/>
                <w:sz w:val="20"/>
                <w:szCs w:val="20"/>
              </w:rPr>
              <w:t>提供商</w:t>
            </w:r>
            <w:r>
              <w:rPr>
                <w:rFonts w:ascii="宋体" w:hAnsi="宋体" w:eastAsia="宋体"/>
                <w:sz w:val="20"/>
                <w:szCs w:val="20"/>
              </w:rPr>
              <w:t>/</w:t>
            </w:r>
            <w:r>
              <w:rPr>
                <w:rFonts w:hint="eastAsia" w:ascii="宋体" w:hAnsi="宋体" w:eastAsia="宋体"/>
                <w:sz w:val="20"/>
                <w:szCs w:val="20"/>
              </w:rPr>
              <w:t>国别</w:t>
            </w: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s="Times New Roman"/>
                <w:sz w:val="20"/>
                <w:szCs w:val="20"/>
              </w:rPr>
              <w:t>数量</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center"/>
              <w:rPr>
                <w:rFonts w:ascii="宋体" w:hAnsi="宋体" w:eastAsia="宋体"/>
                <w:sz w:val="20"/>
                <w:szCs w:val="20"/>
              </w:rPr>
            </w:pPr>
            <w:r>
              <w:rPr>
                <w:rFonts w:hint="eastAsia" w:ascii="宋体" w:hAnsi="宋体" w:eastAsia="宋体" w:cs="宋体"/>
                <w:color w:val="000000"/>
                <w:kern w:val="0"/>
                <w:sz w:val="20"/>
                <w:szCs w:val="20"/>
              </w:rPr>
              <w:t>自购</w:t>
            </w:r>
            <w:r>
              <w:rPr>
                <w:rStyle w:val="10"/>
                <w:rFonts w:eastAsia="宋体"/>
              </w:rPr>
              <w:t>/</w:t>
            </w:r>
            <w:r>
              <w:rPr>
                <w:rFonts w:hint="eastAsia" w:ascii="宋体" w:hAnsi="宋体" w:eastAsia="宋体" w:cs="宋体"/>
                <w:color w:val="000000"/>
                <w:kern w:val="0"/>
                <w:sz w:val="20"/>
                <w:szCs w:val="20"/>
              </w:rPr>
              <w:t>租用</w:t>
            </w:r>
            <w:r>
              <w:rPr>
                <w:rStyle w:val="10"/>
                <w:rFonts w:eastAsia="宋体"/>
              </w:rPr>
              <w:t>/</w:t>
            </w:r>
            <w:r>
              <w:rPr>
                <w:rFonts w:hint="eastAsia" w:ascii="宋体" w:hAnsi="宋体" w:eastAsia="宋体" w:cs="宋体"/>
                <w:color w:val="000000"/>
                <w:kern w:val="0"/>
                <w:sz w:val="20"/>
                <w:szCs w:val="20"/>
              </w:rPr>
              <w:t>开源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操作系统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数据库系统</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中间件</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3" w:hRule="exact"/>
          <w:jc w:val="center"/>
        </w:trPr>
        <w:tc>
          <w:tcPr>
            <w:tcW w:w="1088"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Times New Roman"/>
                <w:sz w:val="20"/>
                <w:szCs w:val="20"/>
              </w:rPr>
            </w:pPr>
            <w:r>
              <w:rPr>
                <w:rFonts w:hint="eastAsia" w:ascii="宋体" w:hAnsi="宋体" w:eastAsia="宋体"/>
                <w:color w:val="000000"/>
                <w:sz w:val="20"/>
                <w:szCs w:val="20"/>
              </w:rPr>
              <w:t>其他</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641"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52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c>
          <w:tcPr>
            <w:tcW w:w="1793"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jc w:val="center"/>
        </w:trPr>
        <w:tc>
          <w:tcPr>
            <w:tcW w:w="1088" w:type="dxa"/>
            <w:vMerge w:val="restart"/>
            <w:tcBorders>
              <w:top w:val="single" w:color="auto" w:sz="4" w:space="0"/>
              <w:left w:val="single" w:color="auto" w:sz="4" w:space="0"/>
              <w:right w:val="single" w:color="auto" w:sz="4" w:space="0"/>
            </w:tcBorders>
            <w:vAlign w:val="center"/>
          </w:tcPr>
          <w:p>
            <w:pPr>
              <w:widowControl/>
              <w:snapToGrid w:val="0"/>
              <w:jc w:val="center"/>
              <w:rPr>
                <w:rFonts w:ascii="宋体" w:hAnsi="宋体" w:eastAsia="宋体"/>
                <w:sz w:val="20"/>
                <w:szCs w:val="20"/>
              </w:rPr>
            </w:pPr>
            <w:r>
              <w:rPr>
                <w:rFonts w:hint="eastAsia" w:ascii="宋体" w:hAnsi="宋体" w:eastAsia="宋体" w:cs="Times New Roman"/>
                <w:sz w:val="20"/>
                <w:szCs w:val="20"/>
              </w:rPr>
              <w:t>（</w:t>
            </w:r>
            <w:r>
              <w:rPr>
                <w:rFonts w:hint="eastAsia" w:ascii="宋体" w:hAnsi="宋体" w:eastAsia="宋体"/>
                <w:sz w:val="20"/>
                <w:szCs w:val="20"/>
              </w:rPr>
              <w:t>三）</w:t>
            </w:r>
          </w:p>
          <w:p>
            <w:pPr>
              <w:widowControl/>
              <w:snapToGrid w:val="0"/>
              <w:jc w:val="center"/>
              <w:rPr>
                <w:rFonts w:ascii="宋体" w:hAnsi="宋体" w:eastAsia="宋体"/>
                <w:sz w:val="20"/>
                <w:szCs w:val="20"/>
              </w:rPr>
            </w:pPr>
            <w:r>
              <w:rPr>
                <w:rFonts w:hint="eastAsia" w:ascii="宋体" w:hAnsi="宋体" w:eastAsia="宋体"/>
                <w:sz w:val="20"/>
                <w:szCs w:val="20"/>
              </w:rPr>
              <w:t>云</w:t>
            </w:r>
          </w:p>
          <w:p>
            <w:pPr>
              <w:widowControl/>
              <w:snapToGrid w:val="0"/>
              <w:jc w:val="center"/>
              <w:rPr>
                <w:rFonts w:ascii="宋体" w:hAnsi="宋体" w:eastAsia="宋体"/>
                <w:sz w:val="20"/>
                <w:szCs w:val="20"/>
              </w:rPr>
            </w:pPr>
            <w:r>
              <w:rPr>
                <w:rFonts w:hint="eastAsia" w:ascii="宋体" w:hAnsi="宋体" w:eastAsia="宋体"/>
                <w:sz w:val="20"/>
                <w:szCs w:val="20"/>
              </w:rPr>
              <w:t>服</w:t>
            </w:r>
          </w:p>
          <w:p>
            <w:pPr>
              <w:widowControl/>
              <w:snapToGrid w:val="0"/>
              <w:jc w:val="center"/>
              <w:rPr>
                <w:rFonts w:ascii="宋体" w:hAnsi="宋体" w:eastAsia="宋体" w:cs="Times New Roman"/>
                <w:sz w:val="20"/>
                <w:szCs w:val="20"/>
              </w:rPr>
            </w:pPr>
            <w:r>
              <w:rPr>
                <w:rFonts w:hint="eastAsia" w:ascii="宋体" w:hAnsi="宋体" w:eastAsia="宋体"/>
                <w:sz w:val="20"/>
                <w:szCs w:val="20"/>
              </w:rPr>
              <w:t>务</w:t>
            </w: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r>
              <w:rPr>
                <w:rFonts w:hint="eastAsia" w:ascii="宋体" w:hAnsi="宋体" w:eastAsia="宋体"/>
                <w:color w:val="000000"/>
                <w:sz w:val="20"/>
                <w:szCs w:val="20"/>
              </w:rPr>
              <w:t>使用云服务</w:t>
            </w:r>
          </w:p>
          <w:p>
            <w:pPr>
              <w:snapToGrid w:val="0"/>
              <w:jc w:val="center"/>
              <w:rPr>
                <w:rFonts w:ascii="宋体" w:hAnsi="宋体" w:eastAsia="宋体"/>
                <w:color w:val="000000"/>
                <w:sz w:val="20"/>
                <w:szCs w:val="20"/>
              </w:rPr>
            </w:pPr>
            <w:r>
              <w:rPr>
                <w:rFonts w:hint="eastAsia" w:ascii="宋体" w:hAnsi="宋体" w:eastAsia="宋体"/>
                <w:color w:val="000000"/>
                <w:sz w:val="20"/>
                <w:szCs w:val="20"/>
              </w:rPr>
              <w:t>类型</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rPr>
            </w:pPr>
            <w:r>
              <w:rPr>
                <w:rFonts w:hint="eastAsia" w:ascii="宋体" w:hAnsi="宋体" w:eastAsia="宋体" w:cs="Times New Roman"/>
                <w:sz w:val="20"/>
                <w:szCs w:val="20"/>
              </w:rPr>
              <w:t xml:space="preserve">□公有云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□私有云 </w:t>
            </w:r>
            <w:r>
              <w:rPr>
                <w:rFonts w:ascii="宋体" w:hAnsi="宋体" w:eastAsia="宋体" w:cs="Times New Roman"/>
                <w:sz w:val="20"/>
                <w:szCs w:val="20"/>
              </w:rPr>
              <w:t xml:space="preserve"> </w:t>
            </w:r>
            <w:r>
              <w:rPr>
                <w:rFonts w:hint="eastAsia" w:ascii="宋体" w:hAnsi="宋体" w:eastAsia="宋体" w:cs="Times New Roman"/>
                <w:sz w:val="20"/>
                <w:szCs w:val="20"/>
              </w:rPr>
              <w:t>□混合云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1088" w:type="dxa"/>
            <w:vMerge w:val="continue"/>
            <w:tcBorders>
              <w:left w:val="single" w:color="auto" w:sz="4" w:space="0"/>
              <w:right w:val="single" w:color="auto" w:sz="4" w:space="0"/>
            </w:tcBorders>
            <w:vAlign w:val="center"/>
          </w:tcPr>
          <w:p>
            <w:pPr>
              <w:widowControl/>
              <w:snapToGrid w:val="0"/>
              <w:jc w:val="left"/>
              <w:rPr>
                <w:rFonts w:ascii="宋体" w:hAnsi="宋体" w:eastAsia="宋体"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olor w:val="000000"/>
                <w:sz w:val="20"/>
                <w:szCs w:val="20"/>
              </w:rPr>
            </w:pPr>
            <w:r>
              <w:rPr>
                <w:rFonts w:hint="eastAsia" w:ascii="宋体" w:hAnsi="宋体" w:eastAsia="宋体"/>
                <w:color w:val="000000"/>
                <w:sz w:val="20"/>
                <w:szCs w:val="20"/>
              </w:rPr>
              <w:t>云厂商</w:t>
            </w:r>
          </w:p>
        </w:tc>
        <w:tc>
          <w:tcPr>
            <w:tcW w:w="7373" w:type="dxa"/>
            <w:gridSpan w:val="5"/>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Times New Roman"/>
                <w:sz w:val="20"/>
                <w:szCs w:val="20"/>
                <w:u w:val="single"/>
              </w:rPr>
            </w:pPr>
            <w:r>
              <w:rPr>
                <w:rFonts w:hint="eastAsia" w:ascii="宋体" w:hAnsi="宋体" w:eastAsia="宋体" w:cs="Times New Roman"/>
                <w:sz w:val="20"/>
                <w:szCs w:val="20"/>
              </w:rPr>
              <w:t xml:space="preserve">□阿里云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□华为云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□腾讯云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 </w:t>
            </w:r>
            <w:r>
              <w:rPr>
                <w:rFonts w:ascii="宋体" w:hAnsi="宋体" w:eastAsia="宋体" w:cs="Times New Roman"/>
                <w:sz w:val="20"/>
                <w:szCs w:val="20"/>
              </w:rPr>
              <w:t xml:space="preserve"> </w:t>
            </w:r>
            <w:r>
              <w:rPr>
                <w:rFonts w:hint="eastAsia" w:ascii="宋体" w:hAnsi="宋体" w:eastAsia="宋体" w:cs="Times New Roman"/>
                <w:sz w:val="20"/>
                <w:szCs w:val="20"/>
              </w:rPr>
              <w:t xml:space="preserve">□金蝶云   </w:t>
            </w:r>
            <w:r>
              <w:rPr>
                <w:rFonts w:hint="eastAsia" w:ascii="宋体" w:hAnsi="宋体" w:eastAsia="宋体" w:cs="Times New Roman"/>
                <w:sz w:val="20"/>
                <w:szCs w:val="20"/>
              </w:rPr>
              <w:sym w:font="Wingdings 2" w:char="00A3"/>
            </w:r>
            <w:r>
              <w:rPr>
                <w:rFonts w:hint="eastAsia" w:ascii="宋体" w:hAnsi="宋体" w:eastAsia="宋体" w:cs="Times New Roman"/>
                <w:sz w:val="20"/>
                <w:szCs w:val="20"/>
              </w:rPr>
              <w:t xml:space="preserve">金山云 </w:t>
            </w:r>
            <w:r>
              <w:rPr>
                <w:rFonts w:ascii="宋体" w:hAnsi="宋体" w:eastAsia="宋体" w:cs="Times New Roman"/>
                <w:sz w:val="20"/>
                <w:szCs w:val="20"/>
              </w:rPr>
              <w:t xml:space="preserve"> </w:t>
            </w:r>
            <w:r>
              <w:rPr>
                <w:rFonts w:hint="eastAsia" w:ascii="宋体" w:hAnsi="宋体" w:eastAsia="宋体" w:cs="Times New Roman"/>
                <w:sz w:val="20"/>
                <w:szCs w:val="20"/>
              </w:rPr>
              <w:t xml:space="preserve">□谷歌云 </w:t>
            </w:r>
            <w:r>
              <w:rPr>
                <w:rFonts w:ascii="宋体" w:hAnsi="宋体" w:eastAsia="宋体" w:cs="Times New Roman"/>
                <w:sz w:val="20"/>
                <w:szCs w:val="20"/>
              </w:rPr>
              <w:t xml:space="preserve"> </w:t>
            </w:r>
            <w:r>
              <w:rPr>
                <w:rFonts w:hint="eastAsia" w:ascii="宋体" w:hAnsi="宋体" w:eastAsia="宋体" w:cs="Times New Roman"/>
                <w:sz w:val="20"/>
                <w:szCs w:val="20"/>
              </w:rPr>
              <w:t>□亚马逊A</w:t>
            </w:r>
            <w:r>
              <w:rPr>
                <w:rFonts w:ascii="宋体" w:hAnsi="宋体" w:eastAsia="宋体" w:cs="Times New Roman"/>
                <w:sz w:val="20"/>
                <w:szCs w:val="20"/>
              </w:rPr>
              <w:t xml:space="preserve">WS  </w:t>
            </w:r>
            <w:r>
              <w:rPr>
                <w:rFonts w:hint="eastAsia" w:ascii="宋体" w:hAnsi="宋体" w:eastAsia="宋体" w:cs="Times New Roman"/>
                <w:sz w:val="20"/>
                <w:szCs w:val="20"/>
              </w:rPr>
              <w:t>□微软Azure   □其他：</w:t>
            </w:r>
            <w:r>
              <w:rPr>
                <w:rFonts w:hint="eastAsia" w:ascii="宋体" w:hAnsi="宋体" w:eastAsia="宋体" w:cs="Times New Roman"/>
                <w:sz w:val="20"/>
                <w:szCs w:val="20"/>
                <w:u w:val="single"/>
              </w:rPr>
              <w:t xml:space="preserve"> </w:t>
            </w:r>
            <w:r>
              <w:rPr>
                <w:rFonts w:ascii="宋体" w:hAnsi="宋体" w:eastAsia="宋体" w:cs="Times New Roman"/>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4" w:hRule="atLeast"/>
          <w:jc w:val="center"/>
        </w:trPr>
        <w:tc>
          <w:tcPr>
            <w:tcW w:w="1088" w:type="dxa"/>
            <w:tcBorders>
              <w:left w:val="single" w:color="auto" w:sz="4" w:space="0"/>
              <w:right w:val="single" w:color="auto" w:sz="4" w:space="0"/>
            </w:tcBorders>
            <w:vAlign w:val="center"/>
          </w:tcPr>
          <w:p>
            <w:pPr>
              <w:widowControl/>
              <w:snapToGrid w:val="0"/>
              <w:jc w:val="center"/>
              <w:rPr>
                <w:rFonts w:ascii="宋体" w:hAnsi="宋体" w:eastAsia="宋体"/>
                <w:sz w:val="20"/>
                <w:szCs w:val="20"/>
              </w:rPr>
            </w:pPr>
            <w:r>
              <w:rPr>
                <w:rFonts w:hint="eastAsia" w:ascii="宋体" w:hAnsi="宋体" w:eastAsia="宋体" w:cs="Times New Roman"/>
                <w:sz w:val="20"/>
                <w:szCs w:val="20"/>
              </w:rPr>
              <w:t>（</w:t>
            </w:r>
            <w:r>
              <w:rPr>
                <w:rFonts w:hint="eastAsia" w:ascii="宋体" w:hAnsi="宋体" w:eastAsia="宋体"/>
                <w:sz w:val="20"/>
                <w:szCs w:val="20"/>
              </w:rPr>
              <w:t>四）</w:t>
            </w:r>
          </w:p>
          <w:p>
            <w:pPr>
              <w:widowControl/>
              <w:snapToGrid w:val="0"/>
              <w:jc w:val="left"/>
              <w:rPr>
                <w:rFonts w:ascii="宋体" w:hAnsi="宋体" w:eastAsia="宋体" w:cs="Times New Roman"/>
                <w:sz w:val="20"/>
                <w:szCs w:val="20"/>
              </w:rPr>
            </w:pPr>
            <w:r>
              <w:rPr>
                <w:rFonts w:hint="eastAsia" w:ascii="宋体" w:hAnsi="宋体" w:eastAsia="宋体"/>
                <w:sz w:val="20"/>
                <w:szCs w:val="20"/>
              </w:rPr>
              <w:t>网络信息安全措施</w:t>
            </w:r>
          </w:p>
        </w:tc>
        <w:tc>
          <w:tcPr>
            <w:tcW w:w="8775" w:type="dxa"/>
            <w:gridSpan w:val="6"/>
            <w:tcBorders>
              <w:top w:val="single" w:color="auto" w:sz="4" w:space="0"/>
              <w:left w:val="single" w:color="auto" w:sz="4" w:space="0"/>
              <w:right w:val="single" w:color="auto" w:sz="4" w:space="0"/>
            </w:tcBorders>
            <w:vAlign w:val="center"/>
          </w:tcPr>
          <w:p>
            <w:pPr>
              <w:snapToGrid w:val="0"/>
              <w:rPr>
                <w:rFonts w:ascii="宋体" w:hAnsi="宋体" w:eastAsia="宋体" w:cs="Times New Roman"/>
                <w:sz w:val="20"/>
                <w:szCs w:val="20"/>
              </w:rPr>
            </w:pPr>
          </w:p>
        </w:tc>
      </w:tr>
    </w:tbl>
    <w:p>
      <w:pPr>
        <w:rPr>
          <w:rFonts w:ascii="宋体" w:hAnsi="宋体" w:eastAsia="宋体"/>
          <w:szCs w:val="20"/>
        </w:rPr>
      </w:pPr>
      <w:r>
        <w:rPr>
          <w:rFonts w:hint="eastAsia" w:ascii="宋体" w:hAnsi="宋体" w:eastAsia="宋体"/>
          <w:szCs w:val="20"/>
        </w:rPr>
        <w:t>注：</w:t>
      </w:r>
      <w:r>
        <w:rPr>
          <w:rFonts w:hint="eastAsia" w:ascii="宋体" w:hAnsi="宋体" w:eastAsia="宋体"/>
          <w:szCs w:val="21"/>
        </w:rPr>
        <w:t>①</w:t>
      </w:r>
      <w:r>
        <w:rPr>
          <w:rFonts w:hint="eastAsia" w:ascii="宋体" w:hAnsi="宋体" w:eastAsia="宋体"/>
          <w:szCs w:val="20"/>
        </w:rPr>
        <w:t>包括但不限于以上类别，可自行添加；</w:t>
      </w:r>
    </w:p>
    <w:p>
      <w:pPr>
        <w:rPr>
          <w:rFonts w:ascii="宋体" w:hAnsi="宋体" w:eastAsia="宋体"/>
          <w:szCs w:val="20"/>
        </w:rPr>
      </w:pPr>
      <w:r>
        <w:rPr>
          <w:rFonts w:hint="eastAsia" w:ascii="宋体" w:hAnsi="宋体" w:eastAsia="宋体"/>
          <w:szCs w:val="21"/>
        </w:rPr>
        <w:t>②</w:t>
      </w:r>
      <w:r>
        <w:rPr>
          <w:rFonts w:hint="eastAsia" w:ascii="宋体" w:hAnsi="宋体" w:eastAsia="宋体"/>
          <w:szCs w:val="20"/>
        </w:rPr>
        <w:t>除上表外，还需提供与软件开发相适应的软硬件设施等开发环境（如：合法的开发工具等）文字简述、照片、购买合同及发票等证明材料。</w:t>
      </w:r>
    </w:p>
    <w:p>
      <w:pPr>
        <w:jc w:val="left"/>
        <w:rPr>
          <w:rFonts w:ascii="宋体" w:hAnsi="宋体" w:eastAsia="宋体"/>
          <w:b/>
          <w:bCs/>
          <w:sz w:val="28"/>
          <w:szCs w:val="28"/>
        </w:rPr>
      </w:pPr>
      <w:r>
        <w:rPr>
          <w:rFonts w:hint="eastAsia" w:ascii="方正小标宋简体" w:eastAsia="方正小标宋简体"/>
          <w:sz w:val="28"/>
          <w:szCs w:val="28"/>
        </w:rPr>
        <w:t>二、</w:t>
      </w:r>
      <w:r>
        <w:rPr>
          <w:rFonts w:hint="eastAsia" w:ascii="宋体" w:hAnsi="宋体" w:eastAsia="宋体"/>
          <w:b/>
          <w:bCs/>
          <w:sz w:val="28"/>
          <w:szCs w:val="28"/>
        </w:rPr>
        <w:t>材料装订</w:t>
      </w:r>
    </w:p>
    <w:p>
      <w:pPr>
        <w:widowControl/>
        <w:jc w:val="left"/>
        <w:rPr>
          <w:rFonts w:ascii="宋体" w:hAnsi="宋体" w:eastAsia="宋体"/>
          <w:sz w:val="28"/>
          <w:szCs w:val="28"/>
        </w:rPr>
      </w:pPr>
      <w:r>
        <w:rPr>
          <w:rFonts w:ascii="宋体" w:hAnsi="宋体" w:eastAsia="宋体"/>
          <w:sz w:val="28"/>
          <w:szCs w:val="28"/>
        </w:rPr>
        <w:t xml:space="preserve">1. </w:t>
      </w:r>
      <w:r>
        <w:rPr>
          <w:rFonts w:hint="eastAsia" w:ascii="宋体" w:hAnsi="宋体" w:eastAsia="宋体"/>
          <w:sz w:val="28"/>
          <w:szCs w:val="28"/>
        </w:rPr>
        <w:t>材料以A4幅面纸打印或复印（单面、双面均可），依目录次序编制页码并胶装成册，</w:t>
      </w:r>
      <w:r>
        <w:rPr>
          <w:rFonts w:ascii="宋体" w:hAnsi="宋体" w:eastAsia="宋体"/>
          <w:sz w:val="28"/>
          <w:szCs w:val="28"/>
        </w:rPr>
        <w:t>并用彩页隔开各项内容</w:t>
      </w:r>
      <w:r>
        <w:rPr>
          <w:rFonts w:hint="eastAsia" w:ascii="宋体" w:hAnsi="宋体" w:eastAsia="宋体"/>
          <w:sz w:val="28"/>
          <w:szCs w:val="28"/>
        </w:rPr>
        <w:t>，加盖骑缝章；</w:t>
      </w:r>
    </w:p>
    <w:p>
      <w:pPr>
        <w:widowControl/>
        <w:jc w:val="left"/>
        <w:rPr>
          <w:rFonts w:ascii="宋体" w:hAnsi="宋体" w:eastAsia="宋体"/>
          <w:sz w:val="28"/>
          <w:szCs w:val="28"/>
        </w:rPr>
      </w:pPr>
      <w:r>
        <w:rPr>
          <w:rFonts w:hint="eastAsia" w:ascii="宋体" w:hAnsi="宋体" w:eastAsia="宋体"/>
          <w:sz w:val="28"/>
          <w:szCs w:val="28"/>
        </w:rPr>
        <w:t>2．封面上留下联系人、手机号、固话及邮箱；</w:t>
      </w:r>
    </w:p>
    <w:p>
      <w:pPr>
        <w:widowControl/>
        <w:jc w:val="left"/>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如有特殊情况，请附上加盖公章的情况说明；</w:t>
      </w:r>
    </w:p>
    <w:p>
      <w:pPr>
        <w:widowControl/>
        <w:jc w:val="left"/>
        <w:rPr>
          <w:rFonts w:ascii="宋体" w:hAnsi="宋体" w:eastAsia="宋体"/>
          <w:sz w:val="28"/>
          <w:szCs w:val="28"/>
        </w:rPr>
      </w:pPr>
      <w:r>
        <w:rPr>
          <w:rFonts w:hint="eastAsia" w:ascii="宋体" w:hAnsi="宋体" w:eastAsia="宋体"/>
          <w:sz w:val="28"/>
          <w:szCs w:val="28"/>
        </w:rPr>
        <w:t>4</w:t>
      </w:r>
      <w:r>
        <w:rPr>
          <w:rFonts w:ascii="宋体" w:hAnsi="宋体" w:eastAsia="宋体"/>
          <w:sz w:val="28"/>
          <w:szCs w:val="28"/>
        </w:rPr>
        <w:t xml:space="preserve">. </w:t>
      </w:r>
      <w:r>
        <w:rPr>
          <w:rFonts w:hint="eastAsia" w:ascii="宋体" w:hAnsi="宋体" w:eastAsia="宋体"/>
          <w:sz w:val="28"/>
          <w:szCs w:val="28"/>
        </w:rPr>
        <w:t>书脊</w:t>
      </w:r>
      <w:r>
        <w:rPr>
          <w:rFonts w:ascii="宋体" w:hAnsi="宋体" w:eastAsia="宋体"/>
          <w:sz w:val="28"/>
          <w:szCs w:val="28"/>
        </w:rPr>
        <w:t>注明“申报年度+重点软件企业+类别+申报领域+公司名称”（如</w:t>
      </w:r>
      <w:r>
        <w:rPr>
          <w:rFonts w:hint="eastAsia" w:ascii="宋体" w:hAnsi="宋体" w:eastAsia="宋体"/>
          <w:sz w:val="28"/>
          <w:szCs w:val="28"/>
        </w:rPr>
        <w:t>:</w:t>
      </w:r>
      <w:r>
        <w:rPr>
          <w:rFonts w:ascii="宋体" w:hAnsi="宋体" w:eastAsia="宋体"/>
          <w:sz w:val="28"/>
          <w:szCs w:val="28"/>
        </w:rPr>
        <w:t>202</w:t>
      </w:r>
      <w:r>
        <w:rPr>
          <w:rFonts w:hint="eastAsia" w:ascii="宋体" w:hAnsi="宋体" w:eastAsia="宋体"/>
          <w:sz w:val="28"/>
          <w:szCs w:val="28"/>
          <w:lang w:val="en-US" w:eastAsia="zh-CN"/>
        </w:rPr>
        <w:t>4</w:t>
      </w:r>
      <w:r>
        <w:rPr>
          <w:rFonts w:ascii="宋体" w:hAnsi="宋体" w:eastAsia="宋体"/>
          <w:sz w:val="28"/>
          <w:szCs w:val="28"/>
        </w:rPr>
        <w:t>年</w:t>
      </w:r>
      <w:bookmarkStart w:id="0" w:name="_GoBack"/>
      <w:bookmarkEnd w:id="0"/>
      <w:r>
        <w:rPr>
          <w:rFonts w:ascii="宋体" w:hAnsi="宋体" w:eastAsia="宋体"/>
          <w:sz w:val="28"/>
          <w:szCs w:val="28"/>
        </w:rPr>
        <w:t>重点软件企业</w:t>
      </w:r>
      <w:r>
        <w:rPr>
          <w:rFonts w:hint="eastAsia" w:ascii="宋体" w:hAnsi="宋体" w:eastAsia="宋体"/>
          <w:sz w:val="28"/>
          <w:szCs w:val="28"/>
        </w:rPr>
        <w:t>一</w:t>
      </w:r>
      <w:r>
        <w:rPr>
          <w:rFonts w:ascii="宋体" w:hAnsi="宋体" w:eastAsia="宋体"/>
          <w:sz w:val="28"/>
          <w:szCs w:val="28"/>
        </w:rPr>
        <w:t>类</w:t>
      </w:r>
      <w:r>
        <w:rPr>
          <w:rFonts w:hint="eastAsia" w:ascii="宋体" w:hAnsi="宋体" w:eastAsia="宋体"/>
          <w:sz w:val="28"/>
          <w:szCs w:val="28"/>
        </w:rPr>
        <w:t>基础</w:t>
      </w:r>
      <w:r>
        <w:rPr>
          <w:rFonts w:ascii="宋体" w:hAnsi="宋体" w:eastAsia="宋体"/>
          <w:sz w:val="28"/>
          <w:szCs w:val="28"/>
        </w:rPr>
        <w:t>软件：XX公司）</w:t>
      </w:r>
      <w:r>
        <w:rPr>
          <w:rFonts w:hint="eastAsia" w:ascii="宋体" w:hAnsi="宋体" w:eastAsia="宋体"/>
          <w:sz w:val="28"/>
          <w:szCs w:val="28"/>
        </w:rPr>
        <w:t>；</w:t>
      </w:r>
    </w:p>
    <w:p>
      <w:pPr>
        <w:widowControl/>
        <w:jc w:val="left"/>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 如分册装订，请注明“共XX册，第XX册”</w:t>
      </w:r>
      <w:r>
        <w:rPr>
          <w:rFonts w:hint="eastAsia" w:ascii="宋体" w:hAnsi="宋体" w:eastAsia="宋体"/>
          <w:sz w:val="28"/>
          <w:szCs w:val="28"/>
        </w:rPr>
        <w:t>；</w:t>
      </w:r>
    </w:p>
    <w:p>
      <w:pPr>
        <w:widowControl/>
        <w:jc w:val="left"/>
        <w:rPr>
          <w:rFonts w:hint="default" w:ascii="宋体" w:hAnsi="宋体" w:eastAsia="宋体"/>
          <w:sz w:val="28"/>
          <w:szCs w:val="28"/>
          <w:lang w:val="en-US" w:eastAsia="zh-CN"/>
        </w:rPr>
      </w:pPr>
      <w:r>
        <w:rPr>
          <w:rFonts w:hint="eastAsia" w:ascii="宋体" w:hAnsi="宋体" w:eastAsia="宋体"/>
          <w:sz w:val="28"/>
          <w:szCs w:val="28"/>
        </w:rPr>
        <w:t>6.所有资料</w:t>
      </w:r>
      <w:r>
        <w:rPr>
          <w:rFonts w:hint="eastAsia" w:ascii="宋体" w:hAnsi="宋体" w:eastAsia="宋体"/>
          <w:color w:val="FF0000"/>
          <w:sz w:val="28"/>
          <w:szCs w:val="28"/>
        </w:rPr>
        <w:t>一式两份，一正本一副本</w:t>
      </w:r>
      <w:r>
        <w:rPr>
          <w:rFonts w:hint="eastAsia" w:ascii="宋体" w:hAnsi="宋体" w:eastAsia="宋体"/>
          <w:sz w:val="28"/>
          <w:szCs w:val="28"/>
        </w:rPr>
        <w:t>，封面上注明正/副，正本审计报告为原件，副本为复印件，所有纸质材料均须加盖公章，公章和签字复印无效；除了上报的两份材料，企业自己至少留存一份材料备查；</w:t>
      </w:r>
      <w:r>
        <w:rPr>
          <w:rFonts w:hint="eastAsia" w:ascii="宋体" w:hAnsi="宋体" w:eastAsia="宋体"/>
          <w:sz w:val="28"/>
          <w:szCs w:val="28"/>
          <w:lang w:val="en-US" w:eastAsia="zh-CN"/>
        </w:rPr>
        <w:t>(</w:t>
      </w:r>
      <w:r>
        <w:rPr>
          <w:rFonts w:hint="eastAsia" w:ascii="宋体" w:hAnsi="宋体" w:eastAsia="宋体"/>
          <w:color w:val="FF0000"/>
          <w:sz w:val="28"/>
          <w:szCs w:val="28"/>
          <w:lang w:val="en-US" w:eastAsia="zh-CN"/>
        </w:rPr>
        <w:t>导出的申请表除了装订在材料里，还需要单独的盖章申请表3份</w:t>
      </w:r>
      <w:r>
        <w:rPr>
          <w:rFonts w:hint="eastAsia" w:ascii="宋体" w:hAnsi="宋体" w:eastAsia="宋体"/>
          <w:sz w:val="28"/>
          <w:szCs w:val="28"/>
          <w:lang w:val="en-US" w:eastAsia="zh-CN"/>
        </w:rPr>
        <w:t>)</w:t>
      </w:r>
    </w:p>
    <w:p>
      <w:pPr>
        <w:widowControl/>
        <w:jc w:val="left"/>
        <w:rPr>
          <w:rFonts w:ascii="宋体" w:hAnsi="宋体" w:eastAsia="宋体"/>
          <w:sz w:val="28"/>
          <w:szCs w:val="28"/>
        </w:rPr>
      </w:pPr>
      <w:r>
        <w:rPr>
          <w:rFonts w:hint="eastAsia" w:ascii="宋体" w:hAnsi="宋体" w:eastAsia="宋体"/>
          <w:sz w:val="28"/>
          <w:szCs w:val="28"/>
        </w:rPr>
        <w:t>7.纸质文档内容须与信息填报系统保持一致、与电子版文档内容一致。</w:t>
      </w:r>
    </w:p>
    <w:p>
      <w:pPr>
        <w:widowControl/>
        <w:jc w:val="left"/>
        <w:rPr>
          <w:rFonts w:ascii="宋体" w:hAnsi="宋体" w:eastAsia="宋体"/>
          <w:sz w:val="28"/>
          <w:szCs w:val="28"/>
        </w:rPr>
      </w:pPr>
      <w:r>
        <w:rPr>
          <w:rFonts w:hint="eastAsia" w:ascii="宋体" w:hAnsi="宋体" w:eastAsia="宋体"/>
          <w:sz w:val="28"/>
          <w:szCs w:val="28"/>
        </w:rPr>
        <w:t>8.电子档按材料类别建立文件夹，以材料名称命名文件名（如1.</w:t>
      </w:r>
      <w:r>
        <w:rPr>
          <w:rFonts w:hint="eastAsia" w:asciiTheme="minorEastAsia" w:hAnsiTheme="minorEastAsia" w:cstheme="minorEastAsia"/>
          <w:sz w:val="28"/>
          <w:szCs w:val="28"/>
        </w:rPr>
        <w:t>由系统生成导出的文件</w:t>
      </w:r>
      <w:r>
        <w:rPr>
          <w:rFonts w:hint="eastAsia" w:ascii="宋体" w:hAnsi="宋体" w:eastAsia="宋体"/>
          <w:sz w:val="28"/>
          <w:szCs w:val="28"/>
        </w:rPr>
        <w:t>）；审计报告、合同等多页的文档按份扫描成PDF格式（不要一张一个图片或者文件）；涉及参考模板的材料附上可编辑版（word或excel）和盖章扫描版两种格式。</w:t>
      </w: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宋体" w:hAnsi="宋体" w:eastAsia="宋体"/>
          <w:b/>
          <w:bCs/>
          <w:sz w:val="28"/>
          <w:szCs w:val="28"/>
        </w:rPr>
      </w:pPr>
    </w:p>
    <w:p>
      <w:pPr>
        <w:jc w:val="left"/>
        <w:rPr>
          <w:rFonts w:asciiTheme="minorEastAsia" w:hAnsiTheme="minorEastAsia"/>
          <w:b/>
          <w:bCs/>
          <w:sz w:val="28"/>
          <w:szCs w:val="28"/>
        </w:rPr>
      </w:pPr>
      <w:r>
        <w:rPr>
          <w:rFonts w:hint="eastAsia" w:asciiTheme="minorEastAsia" w:hAnsiTheme="minorEastAsia"/>
          <w:sz w:val="28"/>
          <w:szCs w:val="28"/>
        </w:rPr>
        <w:t>三、</w:t>
      </w:r>
      <w:r>
        <w:rPr>
          <w:rFonts w:hint="eastAsia" w:asciiTheme="minorEastAsia" w:hAnsiTheme="minorEastAsia"/>
          <w:b/>
          <w:bCs/>
          <w:sz w:val="28"/>
          <w:szCs w:val="28"/>
        </w:rPr>
        <w:t>注意事项</w:t>
      </w:r>
    </w:p>
    <w:p>
      <w:pPr>
        <w:jc w:val="left"/>
        <w:rPr>
          <w:rFonts w:asciiTheme="minorEastAsia" w:hAnsiTheme="minorEastAsia"/>
          <w:sz w:val="28"/>
          <w:szCs w:val="28"/>
        </w:rPr>
      </w:pPr>
      <w:r>
        <w:rPr>
          <w:rFonts w:hint="eastAsia" w:asciiTheme="minorEastAsia" w:hAnsiTheme="minorEastAsia"/>
          <w:sz w:val="28"/>
          <w:szCs w:val="28"/>
        </w:rPr>
        <w:t>1.</w:t>
      </w:r>
      <w:r>
        <w:rPr>
          <w:rFonts w:hint="eastAsia" w:asciiTheme="minorEastAsia" w:hAnsiTheme="minorEastAsia"/>
          <w:sz w:val="28"/>
          <w:szCs w:val="28"/>
          <w:lang w:val="en-US" w:eastAsia="zh-CN"/>
        </w:rPr>
        <w:t>前面年度</w:t>
      </w:r>
      <w:r>
        <w:rPr>
          <w:rFonts w:hint="eastAsia" w:asciiTheme="minorEastAsia" w:hAnsiTheme="minorEastAsia"/>
          <w:sz w:val="28"/>
          <w:szCs w:val="28"/>
        </w:rPr>
        <w:t>已列入清单的企业如需享受新一年度税收优惠政策，202</w:t>
      </w:r>
      <w:r>
        <w:rPr>
          <w:rFonts w:hint="eastAsia" w:asciiTheme="minorEastAsia" w:hAnsiTheme="minorEastAsia"/>
          <w:sz w:val="28"/>
          <w:szCs w:val="28"/>
          <w:lang w:val="en-US" w:eastAsia="zh-CN"/>
        </w:rPr>
        <w:t>4</w:t>
      </w:r>
      <w:r>
        <w:rPr>
          <w:rFonts w:hint="eastAsia" w:asciiTheme="minorEastAsia" w:hAnsiTheme="minorEastAsia"/>
          <w:sz w:val="28"/>
          <w:szCs w:val="28"/>
        </w:rPr>
        <w:t>年需重新申报。</w:t>
      </w:r>
    </w:p>
    <w:p>
      <w:pPr>
        <w:jc w:val="left"/>
        <w:rPr>
          <w:rFonts w:asciiTheme="minorEastAsia" w:hAnsiTheme="minorEastAsia"/>
          <w:sz w:val="28"/>
          <w:szCs w:val="28"/>
        </w:rPr>
      </w:pPr>
      <w:r>
        <w:rPr>
          <w:rFonts w:hint="eastAsia" w:asciiTheme="minorEastAsia" w:hAnsiTheme="minorEastAsia"/>
          <w:sz w:val="28"/>
          <w:szCs w:val="28"/>
        </w:rPr>
        <w:t>2.每个企业只能选择</w:t>
      </w:r>
      <w:r>
        <w:rPr>
          <w:rFonts w:hint="eastAsia" w:asciiTheme="minorEastAsia" w:hAnsiTheme="minorEastAsia"/>
          <w:sz w:val="28"/>
          <w:szCs w:val="28"/>
          <w:lang w:val="en-US" w:eastAsia="zh-CN"/>
        </w:rPr>
        <w:t>10</w:t>
      </w:r>
      <w:r>
        <w:rPr>
          <w:rFonts w:hint="eastAsia" w:asciiTheme="minorEastAsia" w:hAnsiTheme="minorEastAsia"/>
          <w:sz w:val="28"/>
          <w:szCs w:val="28"/>
        </w:rPr>
        <w:t>个领域中的一个来申报。</w:t>
      </w:r>
    </w:p>
    <w:p>
      <w:pPr>
        <w:jc w:val="left"/>
        <w:rPr>
          <w:rFonts w:asciiTheme="minorEastAsia" w:hAnsiTheme="minorEastAsia"/>
          <w:sz w:val="28"/>
          <w:szCs w:val="28"/>
        </w:rPr>
      </w:pPr>
      <w:r>
        <w:rPr>
          <w:rFonts w:hint="eastAsia" w:asciiTheme="minorEastAsia" w:hAnsiTheme="minorEastAsia"/>
          <w:sz w:val="28"/>
          <w:szCs w:val="28"/>
        </w:rPr>
        <w:t>3.填报及提交佐证材料时间严格按照相关通知要求，202</w:t>
      </w:r>
      <w:r>
        <w:rPr>
          <w:rFonts w:hint="eastAsia" w:asciiTheme="minorEastAsia" w:hAnsiTheme="minorEastAsia"/>
          <w:sz w:val="28"/>
          <w:szCs w:val="28"/>
          <w:lang w:val="en-US" w:eastAsia="zh-CN"/>
        </w:rPr>
        <w:t>4</w:t>
      </w:r>
      <w:r>
        <w:rPr>
          <w:rFonts w:hint="eastAsia" w:asciiTheme="minorEastAsia" w:hAnsiTheme="minorEastAsia"/>
          <w:sz w:val="28"/>
          <w:szCs w:val="28"/>
        </w:rPr>
        <w:t>年申报截止时间为4月16日。截止申报后，信息填报系统不再支持企业补充提交经审计的企业会计报告，请相关企业提前准备，务必于申报截止日前提交经审计的会计报告。</w:t>
      </w:r>
    </w:p>
    <w:p>
      <w:pPr>
        <w:jc w:val="left"/>
        <w:rPr>
          <w:rFonts w:asciiTheme="minorEastAsia" w:hAnsiTheme="minorEastAsia"/>
          <w:sz w:val="28"/>
          <w:szCs w:val="28"/>
        </w:rPr>
      </w:pPr>
      <w:r>
        <w:rPr>
          <w:rFonts w:hint="eastAsia" w:asciiTheme="minorEastAsia" w:hAnsiTheme="minorEastAsia"/>
          <w:sz w:val="28"/>
          <w:szCs w:val="28"/>
        </w:rPr>
        <w:t>4.信息填报系统中“企业所在地区”务必选择江苏省，否则主管部门将无法审核企业申报信息。</w:t>
      </w:r>
    </w:p>
    <w:p>
      <w:pPr>
        <w:jc w:val="left"/>
        <w:rPr>
          <w:rFonts w:asciiTheme="minorEastAsia" w:hAnsiTheme="minorEastAsia"/>
          <w:sz w:val="28"/>
          <w:szCs w:val="28"/>
        </w:rPr>
      </w:pPr>
      <w:r>
        <w:rPr>
          <w:rFonts w:hint="eastAsia" w:asciiTheme="minorEastAsia" w:hAnsiTheme="minorEastAsia"/>
          <w:sz w:val="28"/>
          <w:szCs w:val="28"/>
        </w:rPr>
        <w:t>5.上系统填报信息时务必看清楚指标项及核对所填数据与纸质材料的数据一致。</w:t>
      </w:r>
    </w:p>
    <w:p>
      <w:pPr>
        <w:jc w:val="left"/>
        <w:rPr>
          <w:rFonts w:hint="eastAsia"/>
          <w:sz w:val="28"/>
          <w:szCs w:val="28"/>
        </w:rPr>
      </w:pPr>
      <w:r>
        <w:rPr>
          <w:rFonts w:hint="eastAsia" w:asciiTheme="minorEastAsia" w:hAnsiTheme="minorEastAsia"/>
          <w:bCs/>
          <w:sz w:val="28"/>
          <w:szCs w:val="28"/>
        </w:rPr>
        <w:t>6.</w:t>
      </w:r>
      <w:r>
        <w:rPr>
          <w:rFonts w:hint="eastAsia"/>
          <w:sz w:val="28"/>
          <w:szCs w:val="28"/>
        </w:rPr>
        <w:t xml:space="preserve"> 部分指标</w:t>
      </w:r>
    </w:p>
    <w:p>
      <w:pPr>
        <w:jc w:val="left"/>
        <w:rPr>
          <w:rFonts w:hint="eastAsia" w:asciiTheme="minorEastAsia" w:hAnsiTheme="minorEastAsia"/>
          <w:bCs/>
          <w:sz w:val="28"/>
          <w:szCs w:val="28"/>
        </w:rPr>
      </w:pPr>
      <w:r>
        <w:rPr>
          <w:rFonts w:hint="eastAsia" w:asciiTheme="minorEastAsia" w:hAnsiTheme="minorEastAsia"/>
          <w:bCs/>
          <w:color w:val="FF0000"/>
          <w:sz w:val="28"/>
          <w:szCs w:val="28"/>
        </w:rPr>
        <w:t>企业收入总额</w:t>
      </w:r>
      <w:r>
        <w:rPr>
          <w:rFonts w:hint="eastAsia" w:asciiTheme="minorEastAsia" w:hAnsiTheme="minorEastAsia"/>
          <w:bCs/>
          <w:sz w:val="28"/>
          <w:szCs w:val="28"/>
        </w:rPr>
        <w:t>：按企业所得税法第六条规定计算</w:t>
      </w:r>
    </w:p>
    <w:p>
      <w:pPr>
        <w:jc w:val="left"/>
        <w:rPr>
          <w:rFonts w:asciiTheme="minorEastAsia" w:hAnsiTheme="minorEastAsia"/>
          <w:bCs/>
          <w:sz w:val="28"/>
          <w:szCs w:val="28"/>
        </w:rPr>
      </w:pPr>
      <w:r>
        <w:rPr>
          <w:rFonts w:hint="eastAsia" w:asciiTheme="minorEastAsia" w:hAnsiTheme="minorEastAsia"/>
          <w:bCs/>
          <w:color w:val="FF0000"/>
          <w:sz w:val="28"/>
          <w:szCs w:val="28"/>
        </w:rPr>
        <w:t>企业营业收入</w:t>
      </w:r>
      <w:r>
        <w:rPr>
          <w:rFonts w:hint="eastAsia" w:asciiTheme="minorEastAsia" w:hAnsiTheme="minorEastAsia"/>
          <w:bCs/>
          <w:sz w:val="28"/>
          <w:szCs w:val="28"/>
        </w:rPr>
        <w:t>：与财务审计报告数据一致</w:t>
      </w:r>
    </w:p>
    <w:p>
      <w:pPr>
        <w:rPr>
          <w:rFonts w:ascii="宋体" w:hAnsi="宋体" w:eastAsia="宋体"/>
          <w:sz w:val="28"/>
          <w:szCs w:val="28"/>
        </w:rPr>
      </w:pPr>
      <w:r>
        <w:rPr>
          <w:rFonts w:hint="eastAsia" w:ascii="宋体" w:hAnsi="宋体" w:eastAsia="宋体"/>
          <w:color w:val="FF0000"/>
          <w:sz w:val="28"/>
          <w:szCs w:val="28"/>
        </w:rPr>
        <w:t>研究开发费用</w:t>
      </w:r>
      <w:r>
        <w:rPr>
          <w:rFonts w:hint="eastAsia" w:ascii="宋体" w:hAnsi="宋体" w:eastAsia="宋体"/>
          <w:sz w:val="28"/>
          <w:szCs w:val="28"/>
        </w:rPr>
        <w:t>：应按财税[2015]119号文及国家税务总局2017年第40号公告要求的口径归集</w:t>
      </w:r>
    </w:p>
    <w:sectPr>
      <w:pgSz w:w="11906" w:h="16838"/>
      <w:pgMar w:top="720" w:right="720" w:bottom="720" w:left="72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BF6C6"/>
    <w:multiLevelType w:val="singleLevel"/>
    <w:tmpl w:val="94ABF6C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42F06"/>
    <w:rsid w:val="001379EB"/>
    <w:rsid w:val="005545FE"/>
    <w:rsid w:val="00555D85"/>
    <w:rsid w:val="009C2545"/>
    <w:rsid w:val="00D91CCC"/>
    <w:rsid w:val="00FD3A72"/>
    <w:rsid w:val="00FD601D"/>
    <w:rsid w:val="14A240E1"/>
    <w:rsid w:val="175D6F85"/>
    <w:rsid w:val="20442F06"/>
    <w:rsid w:val="24D412CA"/>
    <w:rsid w:val="2DC348EA"/>
    <w:rsid w:val="396835A6"/>
    <w:rsid w:val="3A2A7BBC"/>
    <w:rsid w:val="3D5854ED"/>
    <w:rsid w:val="3D742966"/>
    <w:rsid w:val="3E314B7A"/>
    <w:rsid w:val="46F20F1F"/>
    <w:rsid w:val="4C8C359C"/>
    <w:rsid w:val="5491541F"/>
    <w:rsid w:val="57D04DAB"/>
    <w:rsid w:val="5AA43739"/>
    <w:rsid w:val="5AB473C6"/>
    <w:rsid w:val="5C4C25B9"/>
    <w:rsid w:val="62E14FC0"/>
    <w:rsid w:val="66B045ED"/>
    <w:rsid w:val="6E7254D3"/>
    <w:rsid w:val="72E86DB3"/>
    <w:rsid w:val="76493C8D"/>
    <w:rsid w:val="773E429E"/>
    <w:rsid w:val="79D4235B"/>
    <w:rsid w:val="7AEE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font01"/>
    <w:basedOn w:val="4"/>
    <w:qFormat/>
    <w:uiPriority w:val="0"/>
    <w:rPr>
      <w:rFonts w:hint="eastAsia" w:ascii="宋体" w:hAnsi="宋体" w:eastAsia="宋体" w:cs="宋体"/>
      <w:b/>
      <w:color w:val="000000"/>
      <w:sz w:val="36"/>
      <w:szCs w:val="36"/>
      <w:u w:val="none"/>
    </w:rPr>
  </w:style>
  <w:style w:type="character" w:customStyle="1" w:styleId="10">
    <w:name w:val="font21"/>
    <w:basedOn w:val="4"/>
    <w:qFormat/>
    <w:uiPriority w:val="0"/>
    <w:rPr>
      <w:rFonts w:ascii="Calibri" w:hAnsi="Calibri" w:cs="Calibri"/>
      <w:color w:val="000000"/>
      <w:sz w:val="20"/>
      <w:szCs w:val="20"/>
      <w:u w:val="none"/>
    </w:rPr>
  </w:style>
  <w:style w:type="character" w:customStyle="1" w:styleId="11">
    <w:name w:val="font11"/>
    <w:basedOn w:val="4"/>
    <w:qFormat/>
    <w:uiPriority w:val="0"/>
    <w:rPr>
      <w:rFonts w:hint="default" w:ascii="Calibri" w:hAnsi="Calibri" w:cs="Calibri"/>
      <w:b/>
      <w:color w:val="000000"/>
      <w:sz w:val="20"/>
      <w:szCs w:val="20"/>
      <w:u w:val="none"/>
    </w:rPr>
  </w:style>
  <w:style w:type="character" w:customStyle="1" w:styleId="12">
    <w:name w:val="font41"/>
    <w:basedOn w:val="4"/>
    <w:qFormat/>
    <w:uiPriority w:val="0"/>
    <w:rPr>
      <w:rFonts w:hint="eastAsia" w:ascii="宋体" w:hAnsi="宋体" w:eastAsia="宋体" w:cs="宋体"/>
      <w:b/>
      <w:color w:val="000000"/>
      <w:sz w:val="20"/>
      <w:szCs w:val="20"/>
      <w:u w:val="none"/>
    </w:rPr>
  </w:style>
  <w:style w:type="character" w:customStyle="1" w:styleId="13">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970</Words>
  <Characters>5532</Characters>
  <Lines>46</Lines>
  <Paragraphs>12</Paragraphs>
  <TotalTime>36</TotalTime>
  <ScaleCrop>false</ScaleCrop>
  <LinksUpToDate>false</LinksUpToDate>
  <CharactersWithSpaces>6490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2022-03-20T08:42:00Z</dcterms:created>
  <dc:creator>huang</dc:creator>
  <cp:lastModifiedBy>admin</cp:lastModifiedBy>
  <dcterms:modified xsi:type="dcterms:W3CDTF">2024-04-03T01:32:39Z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